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1E" w:rsidRDefault="0097771E" w:rsidP="0028588C">
      <w:pPr>
        <w:jc w:val="center"/>
        <w:rPr>
          <w:b/>
          <w:bCs/>
          <w:noProof/>
          <w:szCs w:val="24"/>
        </w:rPr>
      </w:pPr>
      <w:bookmarkStart w:id="0" w:name="_GoBack"/>
      <w:bookmarkEnd w:id="0"/>
      <w:r w:rsidRPr="0097771E">
        <w:rPr>
          <w:b/>
          <w:bCs/>
          <w:noProof/>
          <w:szCs w:val="24"/>
        </w:rPr>
        <w:drawing>
          <wp:inline distT="0" distB="0" distL="0" distR="0">
            <wp:extent cx="1794933" cy="1715911"/>
            <wp:effectExtent l="0" t="0" r="0" b="0"/>
            <wp:docPr id="7" name="Resim 1" descr="meb yen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yeni logo PNG"/>
                    <pic:cNvPicPr>
                      <a:picLocks noChangeAspect="1" noChangeArrowheads="1"/>
                    </pic:cNvPicPr>
                  </pic:nvPicPr>
                  <pic:blipFill>
                    <a:blip r:embed="rId9" cstate="print"/>
                    <a:srcRect/>
                    <a:stretch>
                      <a:fillRect/>
                    </a:stretch>
                  </pic:blipFill>
                  <pic:spPr bwMode="auto">
                    <a:xfrm>
                      <a:off x="0" y="0"/>
                      <a:ext cx="1794933" cy="1715911"/>
                    </a:xfrm>
                    <a:prstGeom prst="rect">
                      <a:avLst/>
                    </a:prstGeom>
                    <a:noFill/>
                    <a:ln w="9525">
                      <a:noFill/>
                      <a:miter lim="800000"/>
                      <a:headEnd/>
                      <a:tailEnd/>
                    </a:ln>
                  </pic:spPr>
                </pic:pic>
              </a:graphicData>
            </a:graphic>
          </wp:inline>
        </w:drawing>
      </w:r>
    </w:p>
    <w:p w:rsidR="00FB43DB" w:rsidRPr="00F907A7" w:rsidRDefault="0028588C" w:rsidP="0028588C">
      <w:pPr>
        <w:jc w:val="center"/>
        <w:rPr>
          <w:b/>
          <w:bCs/>
          <w:noProof/>
          <w:szCs w:val="24"/>
        </w:rPr>
      </w:pPr>
      <w:r w:rsidRPr="00F907A7">
        <w:rPr>
          <w:b/>
          <w:bCs/>
          <w:noProof/>
          <w:szCs w:val="24"/>
        </w:rPr>
        <w:t>T.C</w:t>
      </w:r>
    </w:p>
    <w:p w:rsidR="0028588C" w:rsidRPr="00F907A7" w:rsidRDefault="005E1E45" w:rsidP="00111CFC">
      <w:pPr>
        <w:jc w:val="center"/>
        <w:rPr>
          <w:b/>
          <w:bCs/>
          <w:noProof/>
          <w:szCs w:val="24"/>
        </w:rPr>
      </w:pPr>
      <w:r>
        <w:rPr>
          <w:b/>
          <w:bCs/>
          <w:noProof/>
          <w:szCs w:val="24"/>
        </w:rPr>
        <w:t>ETİMESGUT</w:t>
      </w:r>
      <w:r w:rsidR="00D74646">
        <w:rPr>
          <w:b/>
          <w:bCs/>
          <w:noProof/>
          <w:szCs w:val="24"/>
        </w:rPr>
        <w:t xml:space="preserve"> </w:t>
      </w:r>
      <w:r w:rsidR="0028588C" w:rsidRPr="00F907A7">
        <w:rPr>
          <w:b/>
          <w:bCs/>
          <w:noProof/>
          <w:szCs w:val="24"/>
        </w:rPr>
        <w:t>KAYMAKAMLIĞI</w:t>
      </w:r>
    </w:p>
    <w:p w:rsidR="0028588C" w:rsidRPr="00E22B8A" w:rsidRDefault="005E1E45" w:rsidP="0028588C">
      <w:pPr>
        <w:jc w:val="center"/>
        <w:rPr>
          <w:b/>
          <w:bCs/>
          <w:noProof/>
          <w:szCs w:val="24"/>
        </w:rPr>
      </w:pPr>
      <w:r>
        <w:rPr>
          <w:b/>
          <w:bCs/>
          <w:noProof/>
          <w:szCs w:val="24"/>
        </w:rPr>
        <w:t>ŞEHİT ERKAN TÜMER İLK</w:t>
      </w:r>
      <w:r w:rsidR="0028588C" w:rsidRPr="00F907A7">
        <w:rPr>
          <w:b/>
          <w:bCs/>
          <w:noProof/>
          <w:szCs w:val="24"/>
        </w:rPr>
        <w:t>OKULU MÜDÜRLÜĞÜ</w:t>
      </w:r>
    </w:p>
    <w:p w:rsidR="0028588C" w:rsidRDefault="005643AD" w:rsidP="0028588C">
      <w:pPr>
        <w:jc w:val="center"/>
        <w:rPr>
          <w:b/>
          <w:bCs/>
          <w:noProof/>
          <w:szCs w:val="24"/>
        </w:rPr>
      </w:pPr>
      <w:r w:rsidRPr="005643AD">
        <w:rPr>
          <w:b/>
          <w:bCs/>
          <w:noProof/>
          <w:szCs w:val="24"/>
        </w:rPr>
        <w:drawing>
          <wp:inline distT="0" distB="0" distL="0" distR="0">
            <wp:extent cx="8538966" cy="2819400"/>
            <wp:effectExtent l="0" t="0" r="0" b="0"/>
            <wp:docPr id="3" name="Resim 3" descr="F:\IMG-201902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20190228-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767" cy="2889333"/>
                    </a:xfrm>
                    <a:prstGeom prst="rect">
                      <a:avLst/>
                    </a:prstGeom>
                    <a:noFill/>
                    <a:ln>
                      <a:noFill/>
                    </a:ln>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5E716A" w:rsidP="00673303">
      <w:pPr>
        <w:rPr>
          <w:b/>
          <w:bCs/>
          <w:noProof/>
          <w:szCs w:val="24"/>
        </w:rPr>
      </w:pPr>
      <w:r>
        <w:rPr>
          <w:b/>
          <w:bCs/>
          <w:noProof/>
          <w:szCs w:val="24"/>
        </w:rPr>
        <w:lastRenderedPageBreak/>
        <w:drawing>
          <wp:inline distT="0" distB="0" distL="0" distR="0">
            <wp:extent cx="8816622" cy="553155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4595" cy="5536557"/>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356777" w:rsidRDefault="008374DA" w:rsidP="00B44AF9">
      <w:pPr>
        <w:rPr>
          <w:b/>
          <w:sz w:val="28"/>
          <w:szCs w:val="28"/>
        </w:rPr>
      </w:pPr>
      <w:r w:rsidRPr="00A47F2F">
        <w:rPr>
          <w:bCs/>
          <w:noProof/>
        </w:rPr>
        <w:br w:type="page"/>
      </w:r>
      <w:bookmarkStart w:id="1" w:name="_Toc531097530"/>
      <w:r w:rsidR="00356777" w:rsidRPr="00356777">
        <w:rPr>
          <w:b/>
          <w:sz w:val="28"/>
          <w:szCs w:val="28"/>
        </w:rPr>
        <w:lastRenderedPageBreak/>
        <w:t>Sunuş</w:t>
      </w:r>
      <w:bookmarkEnd w:id="1"/>
    </w:p>
    <w:p w:rsidR="00111CFC" w:rsidRPr="0068549A" w:rsidRDefault="00111CFC" w:rsidP="00B44AF9">
      <w:r w:rsidRPr="0068549A">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111CFC" w:rsidRDefault="00111CFC" w:rsidP="00111CFC">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9F60A4" w:rsidRDefault="00B44AF9" w:rsidP="00B44AF9">
      <w:pPr>
        <w:spacing w:before="100" w:beforeAutospacing="1" w:after="100" w:afterAutospacing="1" w:line="360" w:lineRule="auto"/>
        <w:jc w:val="both"/>
        <w:rPr>
          <w:szCs w:val="24"/>
        </w:rPr>
      </w:pPr>
      <w:r w:rsidRPr="00B44AF9">
        <w:rPr>
          <w:szCs w:val="24"/>
        </w:rPr>
        <w:t xml:space="preserve">Şehit Erkan Tümer İlkokulu olarak eğitimde kaliteyi yakalama, bu kalitenin sürdürülebilirliğini ve daimi gelişimini sağlama amacıyla topluma hizmet etmekteyiz. Aynı zamanda </w:t>
      </w:r>
      <w:r w:rsidR="009F60A4">
        <w:rPr>
          <w:szCs w:val="24"/>
        </w:rPr>
        <w:t xml:space="preserve">okulumuzda bulunan teknolojik donanımlarla (akıllı tahta,bilgisayar vb.) eğitimin kalitesini artırmak ve yapılan atölyelerle öğrencilere bizzat deneyimleyerek öğrenme fırsatları sunmanın önemli olduğunu düşünmekteyiz ve </w:t>
      </w:r>
      <w:r w:rsidRPr="00B44AF9">
        <w:rPr>
          <w:szCs w:val="24"/>
        </w:rPr>
        <w:t xml:space="preserve">tüm paydaşlarıyla el ele vererek, titiz çalışmalar </w:t>
      </w:r>
      <w:r w:rsidR="009F60A4">
        <w:rPr>
          <w:szCs w:val="24"/>
        </w:rPr>
        <w:t>yürütmekteyiz.</w:t>
      </w:r>
    </w:p>
    <w:p w:rsidR="00111CFC" w:rsidRPr="0068549A" w:rsidRDefault="00111CFC" w:rsidP="00B44AF9">
      <w:pPr>
        <w:spacing w:before="100" w:beforeAutospacing="1" w:after="100" w:afterAutospacing="1" w:line="360" w:lineRule="auto"/>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B44AF9" w:rsidRDefault="00111CFC" w:rsidP="00B44AF9">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B44AF9" w:rsidRPr="00B44AF9" w:rsidRDefault="00B44AF9" w:rsidP="0097771E">
      <w:pPr>
        <w:pStyle w:val="AralkYok"/>
        <w:jc w:val="right"/>
        <w:rPr>
          <w:rFonts w:ascii="Book Antiqua" w:hAnsi="Book Antiqua"/>
          <w:sz w:val="24"/>
          <w:szCs w:val="24"/>
        </w:rPr>
      </w:pPr>
      <w:r w:rsidRPr="00B44AF9">
        <w:rPr>
          <w:rFonts w:ascii="Book Antiqua" w:hAnsi="Book Antiqua"/>
          <w:sz w:val="24"/>
          <w:szCs w:val="24"/>
        </w:rPr>
        <w:t xml:space="preserve">                                                                                                                                                           Mehmet MUHİDDİNOĞLU</w:t>
      </w:r>
    </w:p>
    <w:p w:rsidR="00A47F2F" w:rsidRPr="00B44AF9" w:rsidRDefault="00E22B8A" w:rsidP="0097771E">
      <w:pPr>
        <w:pStyle w:val="AralkYok"/>
        <w:jc w:val="right"/>
        <w:rPr>
          <w:rFonts w:ascii="Book Antiqua" w:hAnsi="Book Antiqua"/>
          <w:sz w:val="24"/>
          <w:szCs w:val="24"/>
        </w:rPr>
      </w:pPr>
      <w:r w:rsidRPr="00B44AF9">
        <w:rPr>
          <w:rFonts w:ascii="Book Antiqua" w:hAnsi="Book Antiqua"/>
          <w:sz w:val="24"/>
          <w:szCs w:val="24"/>
        </w:rPr>
        <w:t>Okul Müdürü</w:t>
      </w:r>
    </w:p>
    <w:p w:rsidR="00E648E1" w:rsidRPr="00A47F2F" w:rsidRDefault="00A47F2F" w:rsidP="0097771E">
      <w:pPr>
        <w:jc w:val="right"/>
      </w:pPr>
      <w:r w:rsidRPr="00A47F2F">
        <w:rPr>
          <w:rFonts w:eastAsia="Adobe Garamond Pro Bold"/>
          <w:bCs/>
          <w:spacing w:val="-4"/>
        </w:rPr>
        <w:br w:type="page"/>
      </w:r>
      <w:bookmarkStart w:id="2" w:name="_Toc531097531"/>
      <w:r w:rsidR="00E648E1" w:rsidRPr="00356777">
        <w:rPr>
          <w:b/>
          <w:sz w:val="28"/>
          <w:szCs w:val="28"/>
        </w:rPr>
        <w:lastRenderedPageBreak/>
        <w:t>İçindekiler</w:t>
      </w:r>
      <w:bookmarkEnd w:id="2"/>
    </w:p>
    <w:p w:rsidR="00373590" w:rsidRPr="007B0250" w:rsidRDefault="00907AB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A10AF5">
          <w:rPr>
            <w:noProof/>
            <w:webHidden/>
          </w:rPr>
          <w:t>3</w:t>
        </w:r>
        <w:r>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907AB7">
          <w:rPr>
            <w:noProof/>
            <w:webHidden/>
          </w:rPr>
          <w:fldChar w:fldCharType="begin"/>
        </w:r>
        <w:r w:rsidR="00373590">
          <w:rPr>
            <w:noProof/>
            <w:webHidden/>
          </w:rPr>
          <w:instrText xml:space="preserve"> PAGEREF _Toc531097531 \h </w:instrText>
        </w:r>
        <w:r w:rsidR="00907AB7">
          <w:rPr>
            <w:noProof/>
            <w:webHidden/>
          </w:rPr>
        </w:r>
        <w:r w:rsidR="00907AB7">
          <w:rPr>
            <w:noProof/>
            <w:webHidden/>
          </w:rPr>
          <w:fldChar w:fldCharType="separate"/>
        </w:r>
        <w:r w:rsidR="00A10AF5">
          <w:rPr>
            <w:noProof/>
            <w:webHidden/>
          </w:rPr>
          <w:t>4</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907AB7">
          <w:rPr>
            <w:noProof/>
            <w:webHidden/>
          </w:rPr>
          <w:fldChar w:fldCharType="begin"/>
        </w:r>
        <w:r w:rsidR="00373590">
          <w:rPr>
            <w:noProof/>
            <w:webHidden/>
          </w:rPr>
          <w:instrText xml:space="preserve"> PAGEREF _Toc531097532 \h </w:instrText>
        </w:r>
        <w:r w:rsidR="00907AB7">
          <w:rPr>
            <w:noProof/>
            <w:webHidden/>
          </w:rPr>
        </w:r>
        <w:r w:rsidR="00907AB7">
          <w:rPr>
            <w:noProof/>
            <w:webHidden/>
          </w:rPr>
          <w:fldChar w:fldCharType="separate"/>
        </w:r>
        <w:r w:rsidR="00A10AF5">
          <w:rPr>
            <w:noProof/>
            <w:webHidden/>
          </w:rPr>
          <w:t>5</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907AB7">
          <w:rPr>
            <w:noProof/>
            <w:webHidden/>
          </w:rPr>
          <w:fldChar w:fldCharType="begin"/>
        </w:r>
        <w:r w:rsidR="00373590">
          <w:rPr>
            <w:noProof/>
            <w:webHidden/>
          </w:rPr>
          <w:instrText xml:space="preserve"> PAGEREF _Toc531097533 \h </w:instrText>
        </w:r>
        <w:r w:rsidR="00907AB7">
          <w:rPr>
            <w:noProof/>
            <w:webHidden/>
          </w:rPr>
        </w:r>
        <w:r w:rsidR="00907AB7">
          <w:rPr>
            <w:noProof/>
            <w:webHidden/>
          </w:rPr>
          <w:fldChar w:fldCharType="separate"/>
        </w:r>
        <w:r w:rsidR="00A10AF5">
          <w:rPr>
            <w:noProof/>
            <w:webHidden/>
          </w:rPr>
          <w:t>6</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907AB7">
          <w:rPr>
            <w:noProof/>
            <w:webHidden/>
          </w:rPr>
          <w:fldChar w:fldCharType="begin"/>
        </w:r>
        <w:r w:rsidR="00373590">
          <w:rPr>
            <w:noProof/>
            <w:webHidden/>
          </w:rPr>
          <w:instrText xml:space="preserve"> PAGEREF _Toc531097534 \h </w:instrText>
        </w:r>
        <w:r w:rsidR="00907AB7">
          <w:rPr>
            <w:noProof/>
            <w:webHidden/>
          </w:rPr>
        </w:r>
        <w:r w:rsidR="00907AB7">
          <w:rPr>
            <w:noProof/>
            <w:webHidden/>
          </w:rPr>
          <w:fldChar w:fldCharType="separate"/>
        </w:r>
        <w:r w:rsidR="00A10AF5">
          <w:rPr>
            <w:noProof/>
            <w:webHidden/>
          </w:rPr>
          <w:t>6</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907AB7">
          <w:rPr>
            <w:noProof/>
            <w:webHidden/>
          </w:rPr>
          <w:fldChar w:fldCharType="begin"/>
        </w:r>
        <w:r w:rsidR="00373590">
          <w:rPr>
            <w:noProof/>
            <w:webHidden/>
          </w:rPr>
          <w:instrText xml:space="preserve"> PAGEREF _Toc531097535 \h </w:instrText>
        </w:r>
        <w:r w:rsidR="00907AB7">
          <w:rPr>
            <w:noProof/>
            <w:webHidden/>
          </w:rPr>
        </w:r>
        <w:r w:rsidR="00907AB7">
          <w:rPr>
            <w:noProof/>
            <w:webHidden/>
          </w:rPr>
          <w:fldChar w:fldCharType="separate"/>
        </w:r>
        <w:r w:rsidR="00A10AF5">
          <w:rPr>
            <w:noProof/>
            <w:webHidden/>
          </w:rPr>
          <w:t>7</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907AB7">
          <w:rPr>
            <w:noProof/>
            <w:webHidden/>
          </w:rPr>
          <w:fldChar w:fldCharType="begin"/>
        </w:r>
        <w:r w:rsidR="00373590">
          <w:rPr>
            <w:noProof/>
            <w:webHidden/>
          </w:rPr>
          <w:instrText xml:space="preserve"> PAGEREF _Toc531097536 \h </w:instrText>
        </w:r>
        <w:r w:rsidR="00907AB7">
          <w:rPr>
            <w:noProof/>
            <w:webHidden/>
          </w:rPr>
        </w:r>
        <w:r w:rsidR="00907AB7">
          <w:rPr>
            <w:noProof/>
            <w:webHidden/>
          </w:rPr>
          <w:fldChar w:fldCharType="separate"/>
        </w:r>
        <w:r w:rsidR="00A10AF5">
          <w:rPr>
            <w:noProof/>
            <w:webHidden/>
          </w:rPr>
          <w:t>14</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907AB7">
          <w:rPr>
            <w:noProof/>
            <w:webHidden/>
          </w:rPr>
          <w:fldChar w:fldCharType="begin"/>
        </w:r>
        <w:r w:rsidR="00373590">
          <w:rPr>
            <w:noProof/>
            <w:webHidden/>
          </w:rPr>
          <w:instrText xml:space="preserve"> PAGEREF _Toc531097537 \h </w:instrText>
        </w:r>
        <w:r w:rsidR="00907AB7">
          <w:rPr>
            <w:noProof/>
            <w:webHidden/>
          </w:rPr>
        </w:r>
        <w:r w:rsidR="00907AB7">
          <w:rPr>
            <w:noProof/>
            <w:webHidden/>
          </w:rPr>
          <w:fldChar w:fldCharType="separate"/>
        </w:r>
        <w:r w:rsidR="00A10AF5">
          <w:rPr>
            <w:noProof/>
            <w:webHidden/>
          </w:rPr>
          <w:t>18</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907AB7">
          <w:rPr>
            <w:noProof/>
            <w:webHidden/>
          </w:rPr>
          <w:fldChar w:fldCharType="begin"/>
        </w:r>
        <w:r w:rsidR="00373590">
          <w:rPr>
            <w:noProof/>
            <w:webHidden/>
          </w:rPr>
          <w:instrText xml:space="preserve"> PAGEREF _Toc531097538 \h </w:instrText>
        </w:r>
        <w:r w:rsidR="00907AB7">
          <w:rPr>
            <w:noProof/>
            <w:webHidden/>
          </w:rPr>
        </w:r>
        <w:r w:rsidR="00907AB7">
          <w:rPr>
            <w:noProof/>
            <w:webHidden/>
          </w:rPr>
          <w:fldChar w:fldCharType="separate"/>
        </w:r>
        <w:r w:rsidR="00A10AF5">
          <w:rPr>
            <w:noProof/>
            <w:webHidden/>
          </w:rPr>
          <w:t>22</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907AB7">
          <w:rPr>
            <w:noProof/>
            <w:webHidden/>
          </w:rPr>
          <w:fldChar w:fldCharType="begin"/>
        </w:r>
        <w:r w:rsidR="00373590">
          <w:rPr>
            <w:noProof/>
            <w:webHidden/>
          </w:rPr>
          <w:instrText xml:space="preserve"> PAGEREF _Toc531097539 \h </w:instrText>
        </w:r>
        <w:r w:rsidR="00907AB7">
          <w:rPr>
            <w:noProof/>
            <w:webHidden/>
          </w:rPr>
        </w:r>
        <w:r w:rsidR="00907AB7">
          <w:rPr>
            <w:noProof/>
            <w:webHidden/>
          </w:rPr>
          <w:fldChar w:fldCharType="separate"/>
        </w:r>
        <w:r w:rsidR="00A10AF5">
          <w:rPr>
            <w:noProof/>
            <w:webHidden/>
          </w:rPr>
          <w:t>26</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907AB7">
          <w:rPr>
            <w:noProof/>
            <w:webHidden/>
          </w:rPr>
          <w:fldChar w:fldCharType="begin"/>
        </w:r>
        <w:r w:rsidR="00373590">
          <w:rPr>
            <w:noProof/>
            <w:webHidden/>
          </w:rPr>
          <w:instrText xml:space="preserve"> PAGEREF _Toc531097540 \h </w:instrText>
        </w:r>
        <w:r w:rsidR="00907AB7">
          <w:rPr>
            <w:noProof/>
            <w:webHidden/>
          </w:rPr>
        </w:r>
        <w:r w:rsidR="00907AB7">
          <w:rPr>
            <w:noProof/>
            <w:webHidden/>
          </w:rPr>
          <w:fldChar w:fldCharType="separate"/>
        </w:r>
        <w:r w:rsidR="00A10AF5">
          <w:rPr>
            <w:noProof/>
            <w:webHidden/>
          </w:rPr>
          <w:t>26</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907AB7">
          <w:rPr>
            <w:noProof/>
            <w:webHidden/>
          </w:rPr>
          <w:fldChar w:fldCharType="begin"/>
        </w:r>
        <w:r w:rsidR="00373590">
          <w:rPr>
            <w:noProof/>
            <w:webHidden/>
          </w:rPr>
          <w:instrText xml:space="preserve"> PAGEREF _Toc531097541 \h </w:instrText>
        </w:r>
        <w:r w:rsidR="00907AB7">
          <w:rPr>
            <w:noProof/>
            <w:webHidden/>
          </w:rPr>
        </w:r>
        <w:r w:rsidR="00907AB7">
          <w:rPr>
            <w:noProof/>
            <w:webHidden/>
          </w:rPr>
          <w:fldChar w:fldCharType="separate"/>
        </w:r>
        <w:r w:rsidR="00A10AF5">
          <w:rPr>
            <w:noProof/>
            <w:webHidden/>
          </w:rPr>
          <w:t>26</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907AB7">
          <w:rPr>
            <w:noProof/>
            <w:webHidden/>
          </w:rPr>
          <w:fldChar w:fldCharType="begin"/>
        </w:r>
        <w:r w:rsidR="00373590">
          <w:rPr>
            <w:noProof/>
            <w:webHidden/>
          </w:rPr>
          <w:instrText xml:space="preserve"> PAGEREF _Toc531097542 \h </w:instrText>
        </w:r>
        <w:r w:rsidR="00907AB7">
          <w:rPr>
            <w:noProof/>
            <w:webHidden/>
          </w:rPr>
        </w:r>
        <w:r w:rsidR="00907AB7">
          <w:rPr>
            <w:noProof/>
            <w:webHidden/>
          </w:rPr>
          <w:fldChar w:fldCharType="separate"/>
        </w:r>
        <w:r w:rsidR="00A10AF5">
          <w:rPr>
            <w:noProof/>
            <w:webHidden/>
          </w:rPr>
          <w:t>26</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907AB7">
          <w:rPr>
            <w:noProof/>
            <w:webHidden/>
          </w:rPr>
          <w:fldChar w:fldCharType="begin"/>
        </w:r>
        <w:r w:rsidR="00373590">
          <w:rPr>
            <w:noProof/>
            <w:webHidden/>
          </w:rPr>
          <w:instrText xml:space="preserve"> PAGEREF _Toc531097543 \h </w:instrText>
        </w:r>
        <w:r w:rsidR="00907AB7">
          <w:rPr>
            <w:noProof/>
            <w:webHidden/>
          </w:rPr>
        </w:r>
        <w:r w:rsidR="00907AB7">
          <w:rPr>
            <w:noProof/>
            <w:webHidden/>
          </w:rPr>
          <w:fldChar w:fldCharType="separate"/>
        </w:r>
        <w:r w:rsidR="00A10AF5">
          <w:rPr>
            <w:noProof/>
            <w:webHidden/>
          </w:rPr>
          <w:t>28</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907AB7">
          <w:rPr>
            <w:noProof/>
            <w:webHidden/>
          </w:rPr>
          <w:fldChar w:fldCharType="begin"/>
        </w:r>
        <w:r w:rsidR="00373590">
          <w:rPr>
            <w:noProof/>
            <w:webHidden/>
          </w:rPr>
          <w:instrText xml:space="preserve"> PAGEREF _Toc531097544 \h </w:instrText>
        </w:r>
        <w:r w:rsidR="00907AB7">
          <w:rPr>
            <w:noProof/>
            <w:webHidden/>
          </w:rPr>
        </w:r>
        <w:r w:rsidR="00907AB7">
          <w:rPr>
            <w:noProof/>
            <w:webHidden/>
          </w:rPr>
          <w:fldChar w:fldCharType="separate"/>
        </w:r>
        <w:r w:rsidR="00A10AF5">
          <w:rPr>
            <w:noProof/>
            <w:webHidden/>
          </w:rPr>
          <w:t>28</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907AB7">
          <w:rPr>
            <w:noProof/>
            <w:webHidden/>
          </w:rPr>
          <w:fldChar w:fldCharType="begin"/>
        </w:r>
        <w:r w:rsidR="00373590">
          <w:rPr>
            <w:noProof/>
            <w:webHidden/>
          </w:rPr>
          <w:instrText xml:space="preserve"> PAGEREF _Toc531097545 \h </w:instrText>
        </w:r>
        <w:r w:rsidR="00907AB7">
          <w:rPr>
            <w:noProof/>
            <w:webHidden/>
          </w:rPr>
        </w:r>
        <w:r w:rsidR="00907AB7">
          <w:rPr>
            <w:noProof/>
            <w:webHidden/>
          </w:rPr>
          <w:fldChar w:fldCharType="separate"/>
        </w:r>
        <w:r w:rsidR="00A10AF5">
          <w:rPr>
            <w:noProof/>
            <w:webHidden/>
          </w:rPr>
          <w:t>32</w:t>
        </w:r>
        <w:r w:rsidR="00907AB7">
          <w:rPr>
            <w:noProof/>
            <w:webHidden/>
          </w:rPr>
          <w:fldChar w:fldCharType="end"/>
        </w:r>
      </w:hyperlink>
    </w:p>
    <w:p w:rsidR="00373590" w:rsidRPr="007B0250" w:rsidRDefault="0052459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907AB7">
          <w:rPr>
            <w:noProof/>
            <w:webHidden/>
          </w:rPr>
          <w:fldChar w:fldCharType="begin"/>
        </w:r>
        <w:r w:rsidR="00373590">
          <w:rPr>
            <w:noProof/>
            <w:webHidden/>
          </w:rPr>
          <w:instrText xml:space="preserve"> PAGEREF _Toc531097546 \h </w:instrText>
        </w:r>
        <w:r w:rsidR="00907AB7">
          <w:rPr>
            <w:noProof/>
            <w:webHidden/>
          </w:rPr>
        </w:r>
        <w:r w:rsidR="00907AB7">
          <w:rPr>
            <w:noProof/>
            <w:webHidden/>
          </w:rPr>
          <w:fldChar w:fldCharType="separate"/>
        </w:r>
        <w:r w:rsidR="00A10AF5">
          <w:rPr>
            <w:noProof/>
            <w:webHidden/>
          </w:rPr>
          <w:t>39</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907AB7">
          <w:rPr>
            <w:noProof/>
            <w:webHidden/>
          </w:rPr>
          <w:fldChar w:fldCharType="begin"/>
        </w:r>
        <w:r w:rsidR="00373590">
          <w:rPr>
            <w:noProof/>
            <w:webHidden/>
          </w:rPr>
          <w:instrText xml:space="preserve"> PAGEREF _Toc531097547 \h </w:instrText>
        </w:r>
        <w:r w:rsidR="00907AB7">
          <w:rPr>
            <w:noProof/>
            <w:webHidden/>
          </w:rPr>
        </w:r>
        <w:r w:rsidR="00907AB7">
          <w:rPr>
            <w:noProof/>
            <w:webHidden/>
          </w:rPr>
          <w:fldChar w:fldCharType="separate"/>
        </w:r>
        <w:r w:rsidR="00A10AF5">
          <w:rPr>
            <w:b w:val="0"/>
            <w:bCs w:val="0"/>
            <w:noProof/>
            <w:webHidden/>
          </w:rPr>
          <w:t>Hata! Yer işareti tanımlanmamış.</w:t>
        </w:r>
        <w:r w:rsidR="00907AB7">
          <w:rPr>
            <w:noProof/>
            <w:webHidden/>
          </w:rPr>
          <w:fldChar w:fldCharType="end"/>
        </w:r>
      </w:hyperlink>
    </w:p>
    <w:p w:rsidR="00373590" w:rsidRPr="007B0250" w:rsidRDefault="0052459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907AB7">
          <w:rPr>
            <w:noProof/>
            <w:webHidden/>
          </w:rPr>
          <w:fldChar w:fldCharType="begin"/>
        </w:r>
        <w:r w:rsidR="00373590">
          <w:rPr>
            <w:noProof/>
            <w:webHidden/>
          </w:rPr>
          <w:instrText xml:space="preserve"> PAGEREF _Toc531097548 \h </w:instrText>
        </w:r>
        <w:r w:rsidR="00907AB7">
          <w:rPr>
            <w:noProof/>
            <w:webHidden/>
          </w:rPr>
        </w:r>
        <w:r w:rsidR="00907AB7">
          <w:rPr>
            <w:noProof/>
            <w:webHidden/>
          </w:rPr>
          <w:fldChar w:fldCharType="separate"/>
        </w:r>
        <w:r w:rsidR="00A10AF5">
          <w:rPr>
            <w:noProof/>
            <w:webHidden/>
          </w:rPr>
          <w:t>45</w:t>
        </w:r>
        <w:r w:rsidR="00907AB7">
          <w:rPr>
            <w:noProof/>
            <w:webHidden/>
          </w:rPr>
          <w:fldChar w:fldCharType="end"/>
        </w:r>
      </w:hyperlink>
    </w:p>
    <w:p w:rsidR="00E648E1" w:rsidRPr="00A47F2F" w:rsidRDefault="00907AB7">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B44AF9">
          <w:headerReference w:type="default" r:id="rId12"/>
          <w:footerReference w:type="default" r:id="rId13"/>
          <w:footerReference w:type="first" r:id="rId14"/>
          <w:pgSz w:w="16838" w:h="11906" w:orient="landscape"/>
          <w:pgMar w:top="142" w:right="1417" w:bottom="0" w:left="1417" w:header="708" w:footer="708" w:gutter="0"/>
          <w:pgNumType w:start="1" w:chapStyle="1"/>
          <w:cols w:sep="1" w:space="709"/>
          <w:docGrid w:linePitch="360"/>
        </w:sectPr>
      </w:pPr>
    </w:p>
    <w:p w:rsidR="00BB57AE" w:rsidRPr="00A47F2F" w:rsidRDefault="00DD554F" w:rsidP="006E79B8">
      <w:pPr>
        <w:pStyle w:val="Balk1"/>
        <w:spacing w:before="320" w:after="80"/>
        <w:ind w:firstLine="708"/>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4253"/>
        <w:gridCol w:w="2693"/>
      </w:tblGrid>
      <w:tr w:rsidR="002D155D" w:rsidRPr="00D41148" w:rsidTr="00D40F03">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946"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0F03">
        <w:tc>
          <w:tcPr>
            <w:tcW w:w="436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5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25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93"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0F03">
        <w:tc>
          <w:tcPr>
            <w:tcW w:w="4361" w:type="dxa"/>
            <w:shd w:val="clear" w:color="auto" w:fill="auto"/>
          </w:tcPr>
          <w:p w:rsidR="002D155D" w:rsidRPr="00D41148" w:rsidRDefault="00356777" w:rsidP="00D41148">
            <w:pPr>
              <w:spacing w:after="0" w:line="240" w:lineRule="auto"/>
              <w:rPr>
                <w:sz w:val="20"/>
              </w:rPr>
            </w:pPr>
            <w:r>
              <w:rPr>
                <w:sz w:val="20"/>
              </w:rPr>
              <w:t>Mehmet MUHİDDİNOĞLU</w:t>
            </w:r>
          </w:p>
        </w:tc>
        <w:tc>
          <w:tcPr>
            <w:tcW w:w="2551" w:type="dxa"/>
            <w:shd w:val="clear" w:color="auto" w:fill="auto"/>
          </w:tcPr>
          <w:p w:rsidR="002D155D" w:rsidRPr="00D41148" w:rsidRDefault="0075728A" w:rsidP="00D41148">
            <w:pPr>
              <w:spacing w:after="0" w:line="240" w:lineRule="auto"/>
              <w:rPr>
                <w:sz w:val="20"/>
              </w:rPr>
            </w:pPr>
            <w:r>
              <w:rPr>
                <w:sz w:val="20"/>
              </w:rPr>
              <w:t>Okul Müdürü</w:t>
            </w:r>
          </w:p>
        </w:tc>
        <w:tc>
          <w:tcPr>
            <w:tcW w:w="4253" w:type="dxa"/>
            <w:shd w:val="clear" w:color="auto" w:fill="auto"/>
          </w:tcPr>
          <w:p w:rsidR="002D155D" w:rsidRPr="00D41148" w:rsidRDefault="00165D86" w:rsidP="00D41148">
            <w:pPr>
              <w:spacing w:after="0" w:line="240" w:lineRule="auto"/>
              <w:rPr>
                <w:sz w:val="20"/>
              </w:rPr>
            </w:pPr>
            <w:r>
              <w:rPr>
                <w:sz w:val="20"/>
              </w:rPr>
              <w:t>Sönmez UMUL</w:t>
            </w:r>
          </w:p>
        </w:tc>
        <w:tc>
          <w:tcPr>
            <w:tcW w:w="2693" w:type="dxa"/>
            <w:shd w:val="clear" w:color="auto" w:fill="auto"/>
          </w:tcPr>
          <w:p w:rsidR="002D155D" w:rsidRPr="00D41148" w:rsidRDefault="0075728A" w:rsidP="00D41148">
            <w:pPr>
              <w:spacing w:after="0" w:line="240" w:lineRule="auto"/>
              <w:rPr>
                <w:sz w:val="20"/>
              </w:rPr>
            </w:pPr>
            <w:r>
              <w:rPr>
                <w:sz w:val="20"/>
              </w:rPr>
              <w:t>Müdür Yardımcısı</w:t>
            </w:r>
          </w:p>
        </w:tc>
      </w:tr>
      <w:tr w:rsidR="00FA3EDE" w:rsidRPr="00D41148" w:rsidTr="00D40F03">
        <w:tc>
          <w:tcPr>
            <w:tcW w:w="4361" w:type="dxa"/>
            <w:shd w:val="clear" w:color="auto" w:fill="auto"/>
          </w:tcPr>
          <w:p w:rsidR="00FA3EDE" w:rsidRPr="00D41148" w:rsidRDefault="00B82034" w:rsidP="00D41148">
            <w:pPr>
              <w:spacing w:after="0" w:line="240" w:lineRule="auto"/>
              <w:rPr>
                <w:sz w:val="20"/>
              </w:rPr>
            </w:pPr>
            <w:r>
              <w:rPr>
                <w:sz w:val="20"/>
              </w:rPr>
              <w:t>Sönmez UMUL</w:t>
            </w:r>
          </w:p>
        </w:tc>
        <w:tc>
          <w:tcPr>
            <w:tcW w:w="2551" w:type="dxa"/>
            <w:shd w:val="clear" w:color="auto" w:fill="auto"/>
          </w:tcPr>
          <w:p w:rsidR="00FA3EDE" w:rsidRPr="00D41148" w:rsidRDefault="00FA3EDE" w:rsidP="00D41148">
            <w:pPr>
              <w:spacing w:after="0" w:line="240" w:lineRule="auto"/>
              <w:rPr>
                <w:sz w:val="20"/>
              </w:rPr>
            </w:pPr>
            <w:r>
              <w:rPr>
                <w:sz w:val="20"/>
              </w:rPr>
              <w:t>Müdür Yardımcısı</w:t>
            </w:r>
          </w:p>
        </w:tc>
        <w:tc>
          <w:tcPr>
            <w:tcW w:w="4253" w:type="dxa"/>
            <w:shd w:val="clear" w:color="auto" w:fill="auto"/>
          </w:tcPr>
          <w:p w:rsidR="00FA3EDE" w:rsidRPr="00D41148" w:rsidRDefault="00165D86" w:rsidP="00D41148">
            <w:pPr>
              <w:spacing w:after="0" w:line="240" w:lineRule="auto"/>
              <w:rPr>
                <w:sz w:val="20"/>
              </w:rPr>
            </w:pPr>
            <w:r>
              <w:rPr>
                <w:sz w:val="20"/>
              </w:rPr>
              <w:t>Özge Meral ÇELEBİ</w:t>
            </w:r>
          </w:p>
        </w:tc>
        <w:tc>
          <w:tcPr>
            <w:tcW w:w="2693" w:type="dxa"/>
            <w:shd w:val="clear" w:color="auto" w:fill="auto"/>
          </w:tcPr>
          <w:p w:rsidR="00FA3EDE" w:rsidRPr="00D41148" w:rsidRDefault="00FA3EDE" w:rsidP="00257BA0">
            <w:pPr>
              <w:spacing w:after="0" w:line="240" w:lineRule="auto"/>
              <w:rPr>
                <w:sz w:val="20"/>
              </w:rPr>
            </w:pPr>
            <w:r>
              <w:rPr>
                <w:sz w:val="20"/>
              </w:rPr>
              <w:t>Sınıf Öğretmeni</w:t>
            </w:r>
          </w:p>
        </w:tc>
      </w:tr>
      <w:tr w:rsidR="00FA3EDE" w:rsidRPr="00D41148" w:rsidTr="00D40F03">
        <w:tc>
          <w:tcPr>
            <w:tcW w:w="4361" w:type="dxa"/>
            <w:shd w:val="clear" w:color="auto" w:fill="auto"/>
          </w:tcPr>
          <w:p w:rsidR="00FA3EDE" w:rsidRPr="00D41148" w:rsidRDefault="0012425A" w:rsidP="00D41148">
            <w:pPr>
              <w:spacing w:after="0" w:line="240" w:lineRule="auto"/>
              <w:rPr>
                <w:sz w:val="20"/>
              </w:rPr>
            </w:pPr>
            <w:r>
              <w:rPr>
                <w:sz w:val="20"/>
              </w:rPr>
              <w:t>Gökhan ÖZDEMİR</w:t>
            </w:r>
          </w:p>
        </w:tc>
        <w:tc>
          <w:tcPr>
            <w:tcW w:w="2551" w:type="dxa"/>
            <w:shd w:val="clear" w:color="auto" w:fill="auto"/>
          </w:tcPr>
          <w:p w:rsidR="00FA3EDE" w:rsidRPr="00D41148" w:rsidRDefault="00FA3EDE" w:rsidP="00D41148">
            <w:pPr>
              <w:spacing w:after="0" w:line="240" w:lineRule="auto"/>
              <w:rPr>
                <w:sz w:val="20"/>
              </w:rPr>
            </w:pPr>
            <w:r>
              <w:rPr>
                <w:sz w:val="20"/>
              </w:rPr>
              <w:t>Sınıf Öğretmeni</w:t>
            </w:r>
          </w:p>
        </w:tc>
        <w:tc>
          <w:tcPr>
            <w:tcW w:w="4253" w:type="dxa"/>
            <w:shd w:val="clear" w:color="auto" w:fill="auto"/>
          </w:tcPr>
          <w:p w:rsidR="00FA3EDE" w:rsidRPr="00D41148" w:rsidRDefault="00FA3EDE" w:rsidP="00D41148">
            <w:pPr>
              <w:spacing w:after="0" w:line="240" w:lineRule="auto"/>
              <w:rPr>
                <w:sz w:val="20"/>
              </w:rPr>
            </w:pPr>
            <w:r>
              <w:rPr>
                <w:sz w:val="20"/>
              </w:rPr>
              <w:t>Turan AK</w:t>
            </w:r>
          </w:p>
        </w:tc>
        <w:tc>
          <w:tcPr>
            <w:tcW w:w="2693" w:type="dxa"/>
            <w:shd w:val="clear" w:color="auto" w:fill="auto"/>
          </w:tcPr>
          <w:p w:rsidR="00FA3EDE" w:rsidRPr="00D41148" w:rsidRDefault="00FA3EDE" w:rsidP="00257BA0">
            <w:pPr>
              <w:spacing w:after="0" w:line="240" w:lineRule="auto"/>
              <w:rPr>
                <w:sz w:val="20"/>
              </w:rPr>
            </w:pPr>
            <w:r>
              <w:rPr>
                <w:sz w:val="20"/>
              </w:rPr>
              <w:t>Sınıf Öğretmeni</w:t>
            </w:r>
          </w:p>
        </w:tc>
      </w:tr>
      <w:tr w:rsidR="00093003" w:rsidRPr="00D41148" w:rsidTr="00D40F03">
        <w:tc>
          <w:tcPr>
            <w:tcW w:w="4361" w:type="dxa"/>
            <w:shd w:val="clear" w:color="auto" w:fill="auto"/>
          </w:tcPr>
          <w:p w:rsidR="00093003" w:rsidRPr="00D41148" w:rsidRDefault="00B82034" w:rsidP="001A0CE4">
            <w:pPr>
              <w:spacing w:after="0" w:line="240" w:lineRule="auto"/>
              <w:rPr>
                <w:sz w:val="20"/>
              </w:rPr>
            </w:pPr>
            <w:r>
              <w:rPr>
                <w:sz w:val="20"/>
              </w:rPr>
              <w:t>Gülten ÇAKMAK</w:t>
            </w:r>
          </w:p>
        </w:tc>
        <w:tc>
          <w:tcPr>
            <w:tcW w:w="2551" w:type="dxa"/>
            <w:shd w:val="clear" w:color="auto" w:fill="auto"/>
          </w:tcPr>
          <w:p w:rsidR="00093003" w:rsidRPr="00D41148" w:rsidRDefault="00093003" w:rsidP="001A0CE4">
            <w:pPr>
              <w:spacing w:after="0" w:line="240" w:lineRule="auto"/>
              <w:rPr>
                <w:sz w:val="20"/>
              </w:rPr>
            </w:pPr>
            <w:r>
              <w:rPr>
                <w:sz w:val="20"/>
              </w:rPr>
              <w:t>OAB Başkanı</w:t>
            </w:r>
          </w:p>
        </w:tc>
        <w:tc>
          <w:tcPr>
            <w:tcW w:w="4253" w:type="dxa"/>
            <w:shd w:val="clear" w:color="auto" w:fill="auto"/>
          </w:tcPr>
          <w:p w:rsidR="00093003" w:rsidRPr="00D41148" w:rsidRDefault="0012425A" w:rsidP="001A0CE4">
            <w:pPr>
              <w:spacing w:after="0" w:line="240" w:lineRule="auto"/>
              <w:rPr>
                <w:sz w:val="20"/>
              </w:rPr>
            </w:pPr>
            <w:r>
              <w:rPr>
                <w:sz w:val="20"/>
              </w:rPr>
              <w:t>Esen BERBEROĞLU</w:t>
            </w:r>
          </w:p>
        </w:tc>
        <w:tc>
          <w:tcPr>
            <w:tcW w:w="2693" w:type="dxa"/>
            <w:shd w:val="clear" w:color="auto" w:fill="auto"/>
          </w:tcPr>
          <w:p w:rsidR="00093003" w:rsidRPr="00D41148" w:rsidRDefault="00093003" w:rsidP="001A0CE4">
            <w:pPr>
              <w:spacing w:after="0" w:line="240" w:lineRule="auto"/>
              <w:rPr>
                <w:sz w:val="20"/>
              </w:rPr>
            </w:pPr>
            <w:r>
              <w:rPr>
                <w:sz w:val="20"/>
              </w:rPr>
              <w:t>Sınıf Öğretmeni</w:t>
            </w:r>
          </w:p>
        </w:tc>
      </w:tr>
      <w:tr w:rsidR="00093003" w:rsidRPr="00D41148" w:rsidTr="00D40F03">
        <w:tc>
          <w:tcPr>
            <w:tcW w:w="4361" w:type="dxa"/>
            <w:shd w:val="clear" w:color="auto" w:fill="auto"/>
          </w:tcPr>
          <w:p w:rsidR="00093003" w:rsidRDefault="00B82034" w:rsidP="001A0CE4">
            <w:pPr>
              <w:spacing w:after="0" w:line="240" w:lineRule="auto"/>
              <w:rPr>
                <w:sz w:val="20"/>
              </w:rPr>
            </w:pPr>
            <w:r>
              <w:rPr>
                <w:sz w:val="20"/>
              </w:rPr>
              <w:t>Filiz AYHAN</w:t>
            </w:r>
          </w:p>
        </w:tc>
        <w:tc>
          <w:tcPr>
            <w:tcW w:w="2551" w:type="dxa"/>
            <w:shd w:val="clear" w:color="auto" w:fill="auto"/>
          </w:tcPr>
          <w:p w:rsidR="00093003" w:rsidRDefault="00093003" w:rsidP="001A0CE4">
            <w:pPr>
              <w:spacing w:after="0" w:line="240" w:lineRule="auto"/>
              <w:rPr>
                <w:sz w:val="20"/>
              </w:rPr>
            </w:pPr>
            <w:r>
              <w:rPr>
                <w:sz w:val="20"/>
              </w:rPr>
              <w:t>Yönetim Kurulu Üyesi</w:t>
            </w:r>
          </w:p>
        </w:tc>
        <w:tc>
          <w:tcPr>
            <w:tcW w:w="4253" w:type="dxa"/>
            <w:shd w:val="clear" w:color="auto" w:fill="auto"/>
          </w:tcPr>
          <w:p w:rsidR="00093003" w:rsidRPr="00D41148" w:rsidRDefault="00093003" w:rsidP="001A0CE4">
            <w:pPr>
              <w:spacing w:after="0" w:line="240" w:lineRule="auto"/>
              <w:rPr>
                <w:sz w:val="20"/>
              </w:rPr>
            </w:pPr>
            <w:r>
              <w:rPr>
                <w:sz w:val="20"/>
              </w:rPr>
              <w:t>Hülya KARA</w:t>
            </w:r>
          </w:p>
        </w:tc>
        <w:tc>
          <w:tcPr>
            <w:tcW w:w="2693" w:type="dxa"/>
            <w:shd w:val="clear" w:color="auto" w:fill="auto"/>
          </w:tcPr>
          <w:p w:rsidR="00093003" w:rsidRPr="00D41148" w:rsidRDefault="00093003" w:rsidP="001A0CE4">
            <w:pPr>
              <w:spacing w:after="0" w:line="240" w:lineRule="auto"/>
              <w:rPr>
                <w:sz w:val="20"/>
              </w:rPr>
            </w:pPr>
            <w:r>
              <w:rPr>
                <w:sz w:val="20"/>
              </w:rPr>
              <w:t>Sınıf Öğretmeni</w:t>
            </w:r>
          </w:p>
        </w:tc>
      </w:tr>
      <w:tr w:rsidR="00093003" w:rsidRPr="00D41148" w:rsidTr="00D40F03">
        <w:tc>
          <w:tcPr>
            <w:tcW w:w="4361" w:type="dxa"/>
            <w:shd w:val="clear" w:color="auto" w:fill="auto"/>
          </w:tcPr>
          <w:p w:rsidR="00093003" w:rsidRPr="00D41148" w:rsidRDefault="00093003" w:rsidP="00D41148">
            <w:pPr>
              <w:spacing w:after="0" w:line="240" w:lineRule="auto"/>
              <w:rPr>
                <w:sz w:val="20"/>
              </w:rPr>
            </w:pPr>
          </w:p>
        </w:tc>
        <w:tc>
          <w:tcPr>
            <w:tcW w:w="2551" w:type="dxa"/>
            <w:shd w:val="clear" w:color="auto" w:fill="auto"/>
          </w:tcPr>
          <w:p w:rsidR="00093003" w:rsidRPr="00D41148" w:rsidRDefault="00093003" w:rsidP="00D41148">
            <w:pPr>
              <w:spacing w:after="0" w:line="240" w:lineRule="auto"/>
              <w:rPr>
                <w:sz w:val="20"/>
              </w:rPr>
            </w:pPr>
          </w:p>
        </w:tc>
        <w:tc>
          <w:tcPr>
            <w:tcW w:w="4253" w:type="dxa"/>
            <w:shd w:val="clear" w:color="auto" w:fill="auto"/>
          </w:tcPr>
          <w:p w:rsidR="00093003" w:rsidRPr="00D41148" w:rsidRDefault="00093003" w:rsidP="001A0CE4">
            <w:pPr>
              <w:spacing w:after="0" w:line="240" w:lineRule="auto"/>
              <w:rPr>
                <w:sz w:val="20"/>
              </w:rPr>
            </w:pPr>
            <w:r>
              <w:rPr>
                <w:sz w:val="20"/>
              </w:rPr>
              <w:t>Hülya UMUL</w:t>
            </w:r>
          </w:p>
        </w:tc>
        <w:tc>
          <w:tcPr>
            <w:tcW w:w="2693" w:type="dxa"/>
            <w:shd w:val="clear" w:color="auto" w:fill="auto"/>
          </w:tcPr>
          <w:p w:rsidR="00093003" w:rsidRPr="00D41148" w:rsidRDefault="00093003" w:rsidP="001A0CE4">
            <w:pPr>
              <w:spacing w:after="0" w:line="240" w:lineRule="auto"/>
              <w:rPr>
                <w:sz w:val="20"/>
              </w:rPr>
            </w:pPr>
            <w:r>
              <w:rPr>
                <w:sz w:val="20"/>
              </w:rPr>
              <w:t>İngilizce Öğretmeni</w:t>
            </w:r>
          </w:p>
        </w:tc>
      </w:tr>
      <w:tr w:rsidR="00093003" w:rsidRPr="00D41148" w:rsidTr="00D40F03">
        <w:tc>
          <w:tcPr>
            <w:tcW w:w="4361" w:type="dxa"/>
            <w:shd w:val="clear" w:color="auto" w:fill="auto"/>
          </w:tcPr>
          <w:p w:rsidR="00093003" w:rsidRDefault="00093003" w:rsidP="00D41148">
            <w:pPr>
              <w:spacing w:after="0" w:line="240" w:lineRule="auto"/>
              <w:rPr>
                <w:sz w:val="20"/>
              </w:rPr>
            </w:pPr>
          </w:p>
        </w:tc>
        <w:tc>
          <w:tcPr>
            <w:tcW w:w="2551" w:type="dxa"/>
            <w:shd w:val="clear" w:color="auto" w:fill="auto"/>
          </w:tcPr>
          <w:p w:rsidR="00093003" w:rsidRDefault="00093003" w:rsidP="00D41148">
            <w:pPr>
              <w:spacing w:after="0" w:line="240" w:lineRule="auto"/>
              <w:rPr>
                <w:sz w:val="20"/>
              </w:rPr>
            </w:pPr>
          </w:p>
        </w:tc>
        <w:tc>
          <w:tcPr>
            <w:tcW w:w="4253" w:type="dxa"/>
            <w:shd w:val="clear" w:color="auto" w:fill="auto"/>
          </w:tcPr>
          <w:p w:rsidR="00093003" w:rsidRPr="00D41148" w:rsidRDefault="00093003" w:rsidP="001A0CE4">
            <w:pPr>
              <w:spacing w:after="0" w:line="240" w:lineRule="auto"/>
              <w:rPr>
                <w:sz w:val="20"/>
              </w:rPr>
            </w:pPr>
            <w:r>
              <w:rPr>
                <w:sz w:val="20"/>
              </w:rPr>
              <w:t>Selvi ÖZTÜRK</w:t>
            </w:r>
          </w:p>
        </w:tc>
        <w:tc>
          <w:tcPr>
            <w:tcW w:w="2693" w:type="dxa"/>
            <w:shd w:val="clear" w:color="auto" w:fill="auto"/>
          </w:tcPr>
          <w:p w:rsidR="00093003" w:rsidRPr="00D41148" w:rsidRDefault="00093003" w:rsidP="001A0CE4">
            <w:pPr>
              <w:spacing w:after="0" w:line="240" w:lineRule="auto"/>
              <w:rPr>
                <w:sz w:val="20"/>
              </w:rPr>
            </w:pPr>
            <w:r>
              <w:rPr>
                <w:sz w:val="20"/>
              </w:rPr>
              <w:t>Ana Sınıfı Öğretmeni</w:t>
            </w:r>
          </w:p>
        </w:tc>
      </w:tr>
      <w:tr w:rsidR="00093003" w:rsidRPr="00D41148" w:rsidTr="00D40F03">
        <w:tc>
          <w:tcPr>
            <w:tcW w:w="4361" w:type="dxa"/>
            <w:shd w:val="clear" w:color="auto" w:fill="auto"/>
          </w:tcPr>
          <w:p w:rsidR="00093003" w:rsidRDefault="00093003" w:rsidP="00D41148">
            <w:pPr>
              <w:spacing w:after="0" w:line="240" w:lineRule="auto"/>
              <w:rPr>
                <w:sz w:val="20"/>
              </w:rPr>
            </w:pPr>
          </w:p>
        </w:tc>
        <w:tc>
          <w:tcPr>
            <w:tcW w:w="2551" w:type="dxa"/>
            <w:shd w:val="clear" w:color="auto" w:fill="auto"/>
          </w:tcPr>
          <w:p w:rsidR="00093003" w:rsidRDefault="00093003" w:rsidP="00D41148">
            <w:pPr>
              <w:spacing w:after="0" w:line="240" w:lineRule="auto"/>
              <w:rPr>
                <w:sz w:val="20"/>
              </w:rPr>
            </w:pPr>
          </w:p>
        </w:tc>
        <w:tc>
          <w:tcPr>
            <w:tcW w:w="4253" w:type="dxa"/>
            <w:shd w:val="clear" w:color="auto" w:fill="auto"/>
          </w:tcPr>
          <w:p w:rsidR="00093003" w:rsidRPr="00D41148" w:rsidRDefault="00974412" w:rsidP="001A0CE4">
            <w:pPr>
              <w:spacing w:after="0" w:line="240" w:lineRule="auto"/>
              <w:rPr>
                <w:sz w:val="20"/>
              </w:rPr>
            </w:pPr>
            <w:r>
              <w:rPr>
                <w:sz w:val="20"/>
              </w:rPr>
              <w:t>Merve BORAN</w:t>
            </w:r>
          </w:p>
        </w:tc>
        <w:tc>
          <w:tcPr>
            <w:tcW w:w="2693" w:type="dxa"/>
            <w:shd w:val="clear" w:color="auto" w:fill="auto"/>
          </w:tcPr>
          <w:p w:rsidR="00093003" w:rsidRPr="00D41148" w:rsidRDefault="00093003" w:rsidP="001A0CE4">
            <w:pPr>
              <w:spacing w:after="0" w:line="240" w:lineRule="auto"/>
              <w:rPr>
                <w:sz w:val="20"/>
              </w:rPr>
            </w:pPr>
            <w:r>
              <w:rPr>
                <w:sz w:val="20"/>
              </w:rPr>
              <w:t>Veli</w:t>
            </w:r>
          </w:p>
        </w:tc>
      </w:tr>
      <w:tr w:rsidR="00093003" w:rsidRPr="00D41148" w:rsidTr="00D40F03">
        <w:tc>
          <w:tcPr>
            <w:tcW w:w="4361" w:type="dxa"/>
            <w:shd w:val="clear" w:color="auto" w:fill="auto"/>
          </w:tcPr>
          <w:p w:rsidR="00093003" w:rsidRDefault="00093003" w:rsidP="00D41148">
            <w:pPr>
              <w:spacing w:after="0" w:line="240" w:lineRule="auto"/>
              <w:rPr>
                <w:sz w:val="20"/>
              </w:rPr>
            </w:pPr>
          </w:p>
        </w:tc>
        <w:tc>
          <w:tcPr>
            <w:tcW w:w="2551" w:type="dxa"/>
            <w:shd w:val="clear" w:color="auto" w:fill="auto"/>
          </w:tcPr>
          <w:p w:rsidR="00093003" w:rsidRDefault="00093003" w:rsidP="00D41148">
            <w:pPr>
              <w:spacing w:after="0" w:line="240" w:lineRule="auto"/>
              <w:rPr>
                <w:sz w:val="20"/>
              </w:rPr>
            </w:pPr>
          </w:p>
        </w:tc>
        <w:tc>
          <w:tcPr>
            <w:tcW w:w="4253" w:type="dxa"/>
            <w:shd w:val="clear" w:color="auto" w:fill="auto"/>
          </w:tcPr>
          <w:p w:rsidR="00093003" w:rsidRPr="00D41148" w:rsidRDefault="00093003" w:rsidP="001A0CE4">
            <w:pPr>
              <w:spacing w:after="0" w:line="240" w:lineRule="auto"/>
              <w:rPr>
                <w:sz w:val="20"/>
              </w:rPr>
            </w:pPr>
            <w:r>
              <w:rPr>
                <w:sz w:val="20"/>
              </w:rPr>
              <w:t>Demet ARUK</w:t>
            </w:r>
          </w:p>
        </w:tc>
        <w:tc>
          <w:tcPr>
            <w:tcW w:w="2693" w:type="dxa"/>
            <w:shd w:val="clear" w:color="auto" w:fill="auto"/>
          </w:tcPr>
          <w:p w:rsidR="00093003" w:rsidRPr="00D41148" w:rsidRDefault="00093003" w:rsidP="001A0CE4">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6E79B8">
      <w:pPr>
        <w:pStyle w:val="Balk1"/>
        <w:ind w:firstLine="708"/>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Default="001D2BEC" w:rsidP="00923F6E">
      <w:pPr>
        <w:pStyle w:val="Balk2"/>
      </w:pPr>
      <w:bookmarkStart w:id="20" w:name="_Toc531097534"/>
      <w:bookmarkEnd w:id="19"/>
      <w:r w:rsidRPr="00A47F2F">
        <w:t>Okulun Kısa Tanıtımı</w:t>
      </w:r>
      <w:bookmarkEnd w:id="20"/>
    </w:p>
    <w:p w:rsidR="00A50695" w:rsidRDefault="00A50695" w:rsidP="00A50695">
      <w:pPr>
        <w:spacing w:line="360" w:lineRule="auto"/>
        <w:ind w:firstLine="708"/>
        <w:jc w:val="both"/>
      </w:pPr>
      <w:r>
        <w:t xml:space="preserve">Okulumuz </w:t>
      </w:r>
      <w:r w:rsidRPr="002541DF">
        <w:t xml:space="preserve"> Etimesgut</w:t>
      </w:r>
      <w:r w:rsidR="003121B0">
        <w:t xml:space="preserve"> </w:t>
      </w:r>
      <w:r w:rsidRPr="002541DF">
        <w:t>İlçesi</w:t>
      </w:r>
      <w:r w:rsidR="003121B0">
        <w:t xml:space="preserve"> </w:t>
      </w:r>
      <w:r w:rsidRPr="002541DF">
        <w:t xml:space="preserve">Güzelkent Mahallesi içinde </w:t>
      </w:r>
      <w:r>
        <w:t>Güzelkent  İlköğretim Okulu</w:t>
      </w:r>
      <w:r w:rsidRPr="002541DF">
        <w:t xml:space="preserve"> olarak  2003 tarihinde </w:t>
      </w:r>
      <w:r>
        <w:t>hizmete girmiştir.</w:t>
      </w:r>
      <w:r w:rsidRPr="002541DF">
        <w:t xml:space="preserve"> Adını bulunduğu mahalleden almıştır. Mil</w:t>
      </w:r>
      <w:r>
        <w:t>li Eğitim Bakanlığı tarafından 24</w:t>
      </w:r>
      <w:r w:rsidRPr="002541DF">
        <w:t xml:space="preserve"> derslikli tip proje olarak yaptırılmıştır.</w:t>
      </w:r>
    </w:p>
    <w:p w:rsidR="00A50695" w:rsidRDefault="00A50695" w:rsidP="00A50695">
      <w:pPr>
        <w:spacing w:line="360" w:lineRule="auto"/>
        <w:ind w:firstLine="708"/>
        <w:jc w:val="both"/>
      </w:pPr>
      <w:r w:rsidRPr="002541DF">
        <w:t>2012–2013</w:t>
      </w:r>
      <w:r>
        <w:t xml:space="preserve"> Eğitim Öğretim yılında </w:t>
      </w:r>
      <w:r w:rsidRPr="002541DF">
        <w:t>GÜZELKENT İLKOKULU ve GÜZELKENT ORTAOKULU ol</w:t>
      </w:r>
      <w:r>
        <w:t>arak ikiye ayrılmış olup sabah Ortaokullar;</w:t>
      </w:r>
      <w:r w:rsidR="00F950CB">
        <w:t xml:space="preserve"> </w:t>
      </w:r>
      <w:r>
        <w:t>öğleden sonra İ</w:t>
      </w:r>
      <w:r w:rsidRPr="002541DF">
        <w:t>lkokullar olmak üzere ikili eğitim</w:t>
      </w:r>
      <w:r>
        <w:t xml:space="preserve"> yapmıştır. 2013–2014 eğitim öğretim yılında Güzelkent Ortaokulu Hasan Ali Yücel Ortaokulu ile birleştirilmiştir. Halen Mevcut binamızda Şehit Erkan Tümer İlkokulu olarak ikili eğitim öğretim hizmeti devam etmektedir.</w:t>
      </w:r>
    </w:p>
    <w:p w:rsidR="00A50695" w:rsidRPr="00F907A7" w:rsidRDefault="00A50695" w:rsidP="00A50695">
      <w:pPr>
        <w:jc w:val="both"/>
        <w:rPr>
          <w:rFonts w:eastAsia="Calibri"/>
          <w:szCs w:val="24"/>
        </w:rPr>
      </w:pPr>
      <w:r w:rsidRPr="002541DF">
        <w:t xml:space="preserve">Okulumuzun </w:t>
      </w:r>
      <w:r>
        <w:t xml:space="preserve">bina zemin alanı </w:t>
      </w:r>
      <w:smartTag w:uri="urn:schemas-microsoft-com:office:smarttags" w:element="metricconverter">
        <w:smartTagPr>
          <w:attr w:name="ProductID" w:val="1475 m2"/>
        </w:smartTagPr>
        <w:r>
          <w:t>1475 m2</w:t>
        </w:r>
      </w:smartTag>
      <w:r>
        <w:t xml:space="preserve"> olup toplam kapalı alanı </w:t>
      </w:r>
      <w:r w:rsidRPr="002541DF">
        <w:t> </w:t>
      </w:r>
      <w:r w:rsidR="00C559DB">
        <w:t>8145</w:t>
      </w:r>
      <w:r w:rsidRPr="002541DF">
        <w:t>m2</w:t>
      </w:r>
      <w:r>
        <w:t>dir.</w:t>
      </w:r>
      <w:r w:rsidRPr="00F907A7">
        <w:rPr>
          <w:rFonts w:eastAsia="Calibri"/>
          <w:szCs w:val="24"/>
        </w:rPr>
        <w:t>Bina; bodrum, g</w:t>
      </w:r>
      <w:r>
        <w:rPr>
          <w:rFonts w:eastAsia="Calibri"/>
          <w:szCs w:val="24"/>
        </w:rPr>
        <w:t>iriş ve üç kattan oluşmaktadır.Okulumuzda</w:t>
      </w:r>
      <w:r w:rsidR="00C559DB">
        <w:rPr>
          <w:rFonts w:eastAsia="Calibri"/>
          <w:szCs w:val="24"/>
        </w:rPr>
        <w:t xml:space="preserve">34 </w:t>
      </w:r>
      <w:r>
        <w:rPr>
          <w:rFonts w:eastAsia="Calibri"/>
          <w:szCs w:val="24"/>
        </w:rPr>
        <w:t>sınıf,</w:t>
      </w:r>
      <w:r w:rsidR="00C559DB">
        <w:rPr>
          <w:rFonts w:eastAsia="Calibri"/>
          <w:szCs w:val="24"/>
        </w:rPr>
        <w:t xml:space="preserve"> 3</w:t>
      </w:r>
      <w:r>
        <w:rPr>
          <w:rFonts w:eastAsia="Calibri"/>
          <w:szCs w:val="24"/>
        </w:rPr>
        <w:t>anasınıfı,</w:t>
      </w:r>
      <w:r w:rsidR="00C559DB">
        <w:rPr>
          <w:rFonts w:eastAsia="Calibri"/>
          <w:szCs w:val="24"/>
        </w:rPr>
        <w:t xml:space="preserve"> 1</w:t>
      </w:r>
      <w:r>
        <w:rPr>
          <w:rFonts w:eastAsia="Calibri"/>
          <w:szCs w:val="24"/>
        </w:rPr>
        <w:t>destek eğitim odası bulunmaktadır.</w:t>
      </w:r>
      <w:r w:rsidRPr="002541DF">
        <w:t>Okulumuz bahçesinde</w:t>
      </w:r>
      <w:r w:rsidRPr="00F907A7">
        <w:rPr>
          <w:rFonts w:eastAsia="Calibri"/>
          <w:szCs w:val="24"/>
        </w:rPr>
        <w:t>ağaçlıklı yeşil alan</w:t>
      </w:r>
      <w:r>
        <w:rPr>
          <w:rFonts w:eastAsia="Calibri"/>
          <w:szCs w:val="24"/>
        </w:rPr>
        <w:t>,</w:t>
      </w:r>
      <w:r w:rsidRPr="002541DF">
        <w:t xml:space="preserve">Etimesgut Belediyesi tarafından yapılan futbol, basketbol ve oyun </w:t>
      </w:r>
      <w:r>
        <w:t>sahalarını</w:t>
      </w:r>
      <w:r w:rsidRPr="002541DF">
        <w:t xml:space="preserve"> kapsayan spor kompleksi ile çok amaçlı salonumuz bulunmaktadır.</w:t>
      </w:r>
      <w:r>
        <w:t>Bunlara ek olarak; İngilizce sınıfı,kütüphane,masal odası,oyun alanı gibi eğitim alanlarımız vardır.</w:t>
      </w:r>
      <w:r w:rsidRPr="00F907A7">
        <w:rPr>
          <w:rFonts w:eastAsia="Calibri"/>
          <w:szCs w:val="24"/>
        </w:rPr>
        <w:t xml:space="preserve">Sınıflarımızda FATİH Projesi kapsamında etkileşimli tahtalarımız mevcuttur. </w:t>
      </w:r>
    </w:p>
    <w:p w:rsidR="00A50695" w:rsidRDefault="00A50695" w:rsidP="00A50695">
      <w:pPr>
        <w:spacing w:line="360" w:lineRule="auto"/>
        <w:ind w:firstLine="708"/>
        <w:jc w:val="both"/>
      </w:pPr>
      <w:r w:rsidRPr="002541DF">
        <w:t>Okulumuzun bahçesi her yıl yapılan ağaç dikim çalışmalarıyla yeşillendirilmeye çalışılmaktadır.</w:t>
      </w:r>
    </w:p>
    <w:p w:rsidR="00A50695" w:rsidRPr="00FA3EDE" w:rsidRDefault="00A50695" w:rsidP="00A50695"/>
    <w:p w:rsidR="00A50695" w:rsidRDefault="00A50695" w:rsidP="00A50695">
      <w:pPr>
        <w:jc w:val="both"/>
        <w:rPr>
          <w:rFonts w:eastAsia="Calibri"/>
          <w:szCs w:val="24"/>
        </w:rPr>
      </w:pPr>
      <w:r w:rsidRPr="00F907A7">
        <w:rPr>
          <w:rFonts w:eastAsia="Calibri"/>
          <w:szCs w:val="24"/>
        </w:rPr>
        <w:t xml:space="preserve"> Okulumuz öğrenci merkezli eğitim-öğretim uygulamaları yapmaktadır. Başarının yanında tüm birimler teknolojik gelişmeleri takip eden, sosyal-kültürel gelişmelere önem veren davranışlarla, öğrencilerimizin iç disiplin kazanmalarını sağlamayı hedeflemektedir. Öğrencilerimizin </w:t>
      </w:r>
      <w:r w:rsidRPr="00F907A7">
        <w:rPr>
          <w:rFonts w:eastAsia="Calibri"/>
          <w:szCs w:val="24"/>
        </w:rPr>
        <w:lastRenderedPageBreak/>
        <w:t>akademik başarıları ile birlikte, değerler eğitimi ve sosyal başarılar kazanmaları da amaçlarımızdandır.</w:t>
      </w:r>
      <w:r>
        <w:rPr>
          <w:rFonts w:eastAsia="Calibri"/>
          <w:szCs w:val="24"/>
        </w:rPr>
        <w:t xml:space="preserve"> Okulumuz, yaptığı çalışmalar neticesinde ‘Beyaz Bayrak’ </w:t>
      </w:r>
      <w:r w:rsidR="003121B0">
        <w:rPr>
          <w:rFonts w:eastAsia="Calibri"/>
          <w:szCs w:val="24"/>
        </w:rPr>
        <w:t>sertifikasını hak kazanmıştır.Okulumuz Beslenme Dostu Okul sertifikası için çalışmalara başlamıştır.</w:t>
      </w:r>
    </w:p>
    <w:p w:rsidR="00A14C4C" w:rsidRPr="00A14C4C" w:rsidRDefault="00EA3BBA" w:rsidP="006E79B8">
      <w:pPr>
        <w:ind w:firstLine="360"/>
        <w:rPr>
          <w:b/>
          <w:i/>
          <w:szCs w:val="24"/>
          <w:u w:val="single"/>
        </w:rPr>
      </w:pPr>
      <w:r>
        <w:rPr>
          <w:b/>
          <w:i/>
          <w:szCs w:val="24"/>
          <w:u w:val="single"/>
        </w:rPr>
        <w:t>2004</w:t>
      </w:r>
      <w:r w:rsidR="00A14C4C" w:rsidRPr="00A14C4C">
        <w:rPr>
          <w:b/>
          <w:i/>
          <w:szCs w:val="24"/>
          <w:u w:val="single"/>
        </w:rPr>
        <w:t xml:space="preserve">-2019 </w:t>
      </w:r>
      <w:r w:rsidR="00A14C4C">
        <w:rPr>
          <w:b/>
          <w:i/>
          <w:szCs w:val="24"/>
          <w:u w:val="single"/>
        </w:rPr>
        <w:t>Yılları Arasındaki</w:t>
      </w:r>
      <w:r w:rsidR="00A14C4C" w:rsidRPr="00A14C4C">
        <w:rPr>
          <w:b/>
          <w:i/>
          <w:szCs w:val="24"/>
          <w:u w:val="single"/>
        </w:rPr>
        <w:t xml:space="preserve"> Başarılarımız;</w:t>
      </w:r>
    </w:p>
    <w:p w:rsidR="00EA3BBA" w:rsidRDefault="00EA3BBA" w:rsidP="00EA3BBA">
      <w:bookmarkStart w:id="21" w:name="_Toc531097535"/>
      <w:bookmarkStart w:id="22" w:name="_Toc416085130"/>
      <w:r>
        <w:t xml:space="preserve">*2004-2005 Eğitim </w:t>
      </w:r>
      <w:r w:rsidR="004756EF">
        <w:t>Öğretim yılı Kaymakamlık Kupası;</w:t>
      </w:r>
      <w:r>
        <w:t>Minik Kızlar Kros Birinciliği</w:t>
      </w:r>
      <w:r w:rsidR="004756EF">
        <w:t>,Yıldız Kızlar Kros Birinciliği,Yıldız Erkekler Kros Birinciliği</w:t>
      </w:r>
    </w:p>
    <w:p w:rsidR="00EA3BBA" w:rsidRDefault="00EA3BBA" w:rsidP="00EA3BBA">
      <w:r>
        <w:t>*2004-2005 Eğitim Öğretim yılı Kaymakamlık Kupası 27 Aralık 2005 Atatürk Kır Koşusu Yıldız Kızlar İlçe Takım Birinciliği</w:t>
      </w:r>
      <w:r w:rsidR="004756EF">
        <w:t>,Küçük Erkekler İlçe Takım Birinciliği,Yıldız Erkekler İlçe Takım Birinciliği</w:t>
      </w:r>
    </w:p>
    <w:p w:rsidR="00EA3BBA" w:rsidRDefault="00EA3BBA" w:rsidP="00EA3BBA">
      <w:r>
        <w:t>*2004-2005 Eğitim Öğretim yılı Kros Yıldız Erkekler Ankara Takım Üçüncülüğü</w:t>
      </w:r>
    </w:p>
    <w:p w:rsidR="004756EF" w:rsidRDefault="00EA3BBA" w:rsidP="004756EF">
      <w:pPr>
        <w:tabs>
          <w:tab w:val="left" w:pos="3029"/>
        </w:tabs>
      </w:pPr>
      <w:r>
        <w:t>*2004-2005 Eğitim Öğretim yılı 1000m Minik Kızlar Takım Üçüncülüğü</w:t>
      </w:r>
      <w:r w:rsidR="004756EF">
        <w:t>,1800m Yıldız Kızlar Takım Birinciliği</w:t>
      </w:r>
    </w:p>
    <w:p w:rsidR="00EA3BBA" w:rsidRDefault="00EA3BBA" w:rsidP="00EA3BBA">
      <w:r>
        <w:t>*2005-2006 Eğitim Öğretim yılı Kros Küçük Kızlar Ankara İl İkinciliği</w:t>
      </w:r>
    </w:p>
    <w:p w:rsidR="00EA3BBA" w:rsidRDefault="00EA3BBA" w:rsidP="00EA3BBA">
      <w:r>
        <w:t>*2005-2006 Eğitim Öğretim yılı 27 Aralık 2005 Atatürk Koşusu Küçük Erkekler Takım Birinciliği</w:t>
      </w:r>
      <w:r w:rsidR="004756EF">
        <w:t>,Küçük Kızlar Takım Birinciliği</w:t>
      </w:r>
    </w:p>
    <w:p w:rsidR="00EA3BBA" w:rsidRDefault="00EA3BBA" w:rsidP="00EA3BBA">
      <w:r>
        <w:t>*2005-2006 Eğitim Öğretim yılı Okullar Arası 6. Kaymakamlık Kupası Yıldız Kızlar Atletizm Birinciliği</w:t>
      </w:r>
      <w:r w:rsidR="004756EF">
        <w:t>,Yıldız Erkekler Atletizm İkinciliği,Minik Kızlar Atletizm İkinciliği,Minik Erkekler Atletizm Üçüncülüğü</w:t>
      </w:r>
    </w:p>
    <w:p w:rsidR="00EA3BBA" w:rsidRDefault="00EA3BBA" w:rsidP="00EA3BBA">
      <w:r>
        <w:t>*2005-2006 Eğitim Öğretim yılı Cumhuriyet Koşusu 1500m Yıldız Kızlar Takım Birinciliği</w:t>
      </w:r>
      <w:r w:rsidR="004756EF">
        <w:t>,1200m Minik Erkekler Takım Birinciliği,2000m Yıldız Erkekler Takım Birinciliği,1000m Minik Kızlar Takım Birinciliği</w:t>
      </w:r>
    </w:p>
    <w:p w:rsidR="00EA3BBA" w:rsidRDefault="00EA3BBA" w:rsidP="00EA3BBA">
      <w:r>
        <w:t xml:space="preserve">*2006-2007 Eğitim Öğretim yılı 29 Ekim 2006 Cumhuriyet Koşusu Küçük Erkekler Takım Üçüncülüğü </w:t>
      </w:r>
    </w:p>
    <w:p w:rsidR="00EA3BBA" w:rsidRDefault="00EA3BBA" w:rsidP="00EA3BBA">
      <w:r>
        <w:t>*2006-2007 Eğitim Öğretim yılı Kros Küçük Kızlar Birinciliği</w:t>
      </w:r>
    </w:p>
    <w:p w:rsidR="004756EF" w:rsidRDefault="00EA3BBA" w:rsidP="004756EF">
      <w:r>
        <w:t>*2007-2008 Eğitim Öğretim yılı Kros Küçük Erkekler Ankara İl Dördüncülüğü</w:t>
      </w:r>
      <w:r w:rsidR="004756EF">
        <w:t>,</w:t>
      </w:r>
      <w:r w:rsidR="00D972CC">
        <w:t xml:space="preserve"> </w:t>
      </w:r>
      <w:r w:rsidR="004756EF">
        <w:t>Küçük Kızlar Ankara İl Birinciliği,</w:t>
      </w:r>
      <w:r w:rsidR="00D972CC">
        <w:t xml:space="preserve"> </w:t>
      </w:r>
      <w:r w:rsidR="004756EF">
        <w:t>Kros Yıldız Erkekler Ankara İl İkinciliği</w:t>
      </w:r>
    </w:p>
    <w:p w:rsidR="004756EF" w:rsidRDefault="00EA3BBA" w:rsidP="004756EF">
      <w:r>
        <w:t>*Etimesgut Kaymakamlığı Geleneksel Cumhuriyet Koşusu Minik Erkekler İkinciliği</w:t>
      </w:r>
      <w:r w:rsidR="004756EF">
        <w:t>,</w:t>
      </w:r>
      <w:r w:rsidR="00D972CC">
        <w:t xml:space="preserve"> </w:t>
      </w:r>
      <w:r w:rsidR="004756EF">
        <w:t>Yıldız Erkekler Birinciliği</w:t>
      </w:r>
    </w:p>
    <w:p w:rsidR="00EA3BBA" w:rsidRDefault="00EA3BBA" w:rsidP="00EA3BBA">
      <w:r>
        <w:t xml:space="preserve"> *11.Etimesgut Kaymakamlık Kupası Yıldız Erkekler Atletizm Birinciliği</w:t>
      </w:r>
      <w:r w:rsidR="004756EF">
        <w:t>,Küçük Erkekler Atletizm Birinciliği,</w:t>
      </w:r>
      <w:r w:rsidR="00D972CC">
        <w:t xml:space="preserve"> </w:t>
      </w:r>
      <w:r w:rsidR="004756EF">
        <w:t>Küçük Kızlar Atletizm Birinciliği,</w:t>
      </w:r>
      <w:r w:rsidR="00D972CC">
        <w:t xml:space="preserve"> </w:t>
      </w:r>
      <w:r w:rsidR="004756EF">
        <w:t>Küçükler Badminton Üçüncülüğü,</w:t>
      </w:r>
      <w:r w:rsidR="00D972CC">
        <w:t xml:space="preserve"> </w:t>
      </w:r>
      <w:r w:rsidR="004756EF">
        <w:t>Küçük Erkekler Futbol Üçüncülüğü</w:t>
      </w:r>
    </w:p>
    <w:p w:rsidR="00EA3BBA" w:rsidRDefault="00EA3BBA" w:rsidP="00EA3BBA">
      <w:r>
        <w:lastRenderedPageBreak/>
        <w:t>*1.Ego Spor Egemenlik Kupası Atletizm Şenliği 25-26 Nisan 2013 12 yaş Erkekler Birinciliği</w:t>
      </w:r>
    </w:p>
    <w:p w:rsidR="00EA3BBA" w:rsidRDefault="00EA3BBA" w:rsidP="00EA3BBA">
      <w:r>
        <w:t>*2008-2009 Eğitim Öğretim yılı 8.Kaymakamlık Kupası 27 Aralık Atatürk Koşusu Küçük Erkekler İkinciliği</w:t>
      </w:r>
      <w:r w:rsidR="004756EF">
        <w:t>,Yıldız Kızlar Birinciliği,Yıldız Kızlar Birinciliği,</w:t>
      </w:r>
      <w:r w:rsidR="002E4FCB">
        <w:t>Küçük Kızlar Birinciliği,Küçük Kızlar İkinciliği,Yıldız Erkekler Birinciliği</w:t>
      </w:r>
    </w:p>
    <w:p w:rsidR="00EA3BBA" w:rsidRDefault="00EA3BBA" w:rsidP="00EA3BBA">
      <w:r>
        <w:t>*2008-2009 Eğitim Öğretim yılı Yıldız Kızlar Krosu Ankara il Dördüncülüğü</w:t>
      </w:r>
    </w:p>
    <w:p w:rsidR="00EA3BBA" w:rsidRDefault="00EA3BBA" w:rsidP="00EA3BBA">
      <w:r>
        <w:t>*2008-2009 Eğitim Öğretim yılı Puanlı Atletizm Küçük Erkekler Ankara İl Dördüncülüğü</w:t>
      </w:r>
    </w:p>
    <w:p w:rsidR="00EA3BBA" w:rsidRDefault="00EA3BBA" w:rsidP="00EA3BBA">
      <w:r>
        <w:t>*2008-2009 Eğitim Öğretim yılı Kaymakamlık Kupası Futbol Turnuvası Küçük Erkekler Üçüncülüğü</w:t>
      </w:r>
    </w:p>
    <w:p w:rsidR="002E4FCB" w:rsidRDefault="00EA3BBA" w:rsidP="002E4FCB">
      <w:r>
        <w:t>*2008-2009 Eğitim Öğretim yılı 29 Ekim Cumhuriyet Koşusu Birinciliği</w:t>
      </w:r>
      <w:r w:rsidR="002E4FCB">
        <w:t>,İkinciliği</w:t>
      </w:r>
    </w:p>
    <w:p w:rsidR="00EA3BBA" w:rsidRDefault="00EA3BBA" w:rsidP="00EA3BBA">
      <w:r>
        <w:t xml:space="preserve"> *2008-2009 Eğitim Öğretim Yılı 24 Kasım 2008 Öğretmenler Günü Anısına düzenlenen Bowling Turnuva Birinciliği</w:t>
      </w:r>
    </w:p>
    <w:p w:rsidR="00EA3BBA" w:rsidRDefault="00EA3BBA" w:rsidP="00EA3BBA">
      <w:r>
        <w:t>*2009-2010 Eğitim Öğretim yılı Etimesgut İlçe Milli Eğitim Müdürlüğü 27 Aralık Atatürk Koşusu Yıldızlar kategorisi Kızlar İkinciliği</w:t>
      </w:r>
    </w:p>
    <w:p w:rsidR="00EA3BBA" w:rsidRDefault="00EA3BBA" w:rsidP="00EA3BBA">
      <w:r>
        <w:t>*Etimesgut Kaymakamlığı Geleneksel Cumhuriyet Koşusu Minik Kızlar İkinciliği</w:t>
      </w:r>
    </w:p>
    <w:p w:rsidR="00EA3BBA" w:rsidRDefault="00EA3BBA" w:rsidP="00EA3BBA">
      <w:r>
        <w:t>*2010-2011 Eğitim Öğretim yılı Gençlik Koşusu Yıldız Kızlar Birinciliği</w:t>
      </w:r>
      <w:r w:rsidR="002E4FCB">
        <w:t>,Küçük Erkekler Birinciliği,Küçük Kızlar Üçüncülüğü,Yıldız Erkekler İkinciliği</w:t>
      </w:r>
    </w:p>
    <w:p w:rsidR="00EA3BBA" w:rsidRDefault="00EA3BBA" w:rsidP="00EA3BBA">
      <w:r>
        <w:t>*2012-2013 Eğitim Öğretim yılı Okullar Arası Küçük Kızlar Badminton İl Üçüncülüğü</w:t>
      </w:r>
      <w:r w:rsidR="002E4FCB">
        <w:t>,Küçük Kızlar Atletizm İl İkinciliği,Küçük Erkekler Atletizm İl Dördüncülüğü</w:t>
      </w:r>
    </w:p>
    <w:p w:rsidR="00EA3BBA" w:rsidRDefault="00EA3BBA" w:rsidP="00EA3BBA">
      <w:r>
        <w:t>*1.Ego Spor Egemenlik Kupası Atletizm Şenliği 25-26 Nisan 2013 11 yaş Erkekler İkinciliği</w:t>
      </w:r>
      <w:r w:rsidR="002E4FCB">
        <w:t>,12 yaş Kızlar İkinciliği</w:t>
      </w:r>
    </w:p>
    <w:p w:rsidR="002E4FCB" w:rsidRDefault="00EA3BBA" w:rsidP="002E4FCB">
      <w:r>
        <w:t>*2013-2014 Eğitim Öğretim yılı Geleneksel Çocuk Oyunları Şenliği Yağ Satarım Bal Satarım İlçe Turnuvası İkinciliği</w:t>
      </w:r>
      <w:r w:rsidR="002E4FCB">
        <w:t>,İlçe Turnuvası Üçüncülüğü</w:t>
      </w:r>
    </w:p>
    <w:p w:rsidR="00EA3BBA" w:rsidRDefault="00EA3BBA" w:rsidP="00EA3BBA">
      <w:r>
        <w:t>*Etimesgut İlçe Milli Eğitim Müdürlüğü 15 Temmuz Şehidi Muhammed Yalçın Futbol Turnuvası Üçüncülüğü</w:t>
      </w:r>
    </w:p>
    <w:p w:rsidR="005939EB" w:rsidRDefault="005939EB" w:rsidP="008D0B95">
      <w:pPr>
        <w:tabs>
          <w:tab w:val="left" w:pos="709"/>
          <w:tab w:val="right" w:pos="9072"/>
        </w:tabs>
        <w:spacing w:after="0" w:line="360" w:lineRule="auto"/>
        <w:ind w:left="720"/>
        <w:rPr>
          <w:szCs w:val="24"/>
        </w:rPr>
      </w:pPr>
    </w:p>
    <w:p w:rsidR="00EA3BBA" w:rsidRDefault="00EA3BBA" w:rsidP="008D0B95">
      <w:pPr>
        <w:tabs>
          <w:tab w:val="left" w:pos="709"/>
          <w:tab w:val="right" w:pos="9072"/>
        </w:tabs>
        <w:spacing w:after="0" w:line="360" w:lineRule="auto"/>
        <w:ind w:left="720"/>
        <w:rPr>
          <w:szCs w:val="24"/>
        </w:rPr>
      </w:pPr>
    </w:p>
    <w:p w:rsidR="00EA3BBA" w:rsidRDefault="00EA3BBA" w:rsidP="008D0B95">
      <w:pPr>
        <w:tabs>
          <w:tab w:val="left" w:pos="709"/>
          <w:tab w:val="right" w:pos="9072"/>
        </w:tabs>
        <w:spacing w:after="0" w:line="360" w:lineRule="auto"/>
        <w:ind w:left="720"/>
        <w:rPr>
          <w:szCs w:val="24"/>
        </w:rPr>
      </w:pPr>
    </w:p>
    <w:p w:rsidR="00F02FD6" w:rsidRPr="0020523C" w:rsidRDefault="002D155D" w:rsidP="00F02FD6">
      <w:pPr>
        <w:tabs>
          <w:tab w:val="left" w:pos="709"/>
          <w:tab w:val="right" w:pos="9072"/>
        </w:tabs>
        <w:spacing w:after="0" w:line="360" w:lineRule="auto"/>
        <w:ind w:left="720"/>
        <w:rPr>
          <w:b/>
          <w:sz w:val="32"/>
          <w:szCs w:val="32"/>
        </w:rPr>
      </w:pPr>
      <w:r w:rsidRPr="0020523C">
        <w:rPr>
          <w:b/>
          <w:sz w:val="32"/>
          <w:szCs w:val="32"/>
        </w:rPr>
        <w:lastRenderedPageBreak/>
        <w:t>Okulun Mevcut Durumu</w:t>
      </w:r>
      <w:r w:rsidR="00E63125" w:rsidRPr="0020523C">
        <w:rPr>
          <w:b/>
          <w:sz w:val="32"/>
          <w:szCs w:val="32"/>
        </w:rPr>
        <w:t>: Temel İstatistikler</w:t>
      </w:r>
      <w:bookmarkEnd w:id="21"/>
    </w:p>
    <w:p w:rsidR="00A07F48" w:rsidRPr="0020523C" w:rsidRDefault="00A07F48" w:rsidP="00F02FD6">
      <w:pPr>
        <w:tabs>
          <w:tab w:val="left" w:pos="709"/>
          <w:tab w:val="right" w:pos="9072"/>
        </w:tabs>
        <w:spacing w:after="0" w:line="360" w:lineRule="auto"/>
        <w:ind w:left="720"/>
        <w:rPr>
          <w:b/>
          <w:sz w:val="32"/>
          <w:szCs w:val="32"/>
        </w:rPr>
      </w:pPr>
      <w:r w:rsidRPr="0020523C">
        <w:rPr>
          <w:b/>
          <w:sz w:val="32"/>
          <w:szCs w:val="32"/>
        </w:rPr>
        <w:t>Okul Künyesi</w:t>
      </w:r>
    </w:p>
    <w:bookmarkEnd w:id="22"/>
    <w:p w:rsidR="005D5792"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8D0B95" w:rsidRDefault="00A07F48" w:rsidP="008D0B95">
            <w:pPr>
              <w:rPr>
                <w:b/>
              </w:rPr>
            </w:pPr>
            <w:r w:rsidRPr="008D0B95">
              <w:rPr>
                <w:b/>
              </w:rPr>
              <w:t xml:space="preserve">İli: </w:t>
            </w:r>
            <w:r w:rsidR="008D0B95" w:rsidRPr="008D0B95">
              <w:rPr>
                <w:b/>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8D0B95">
            <w:r w:rsidRPr="00A07F48">
              <w:rPr>
                <w:b/>
              </w:rPr>
              <w:t>İ</w:t>
            </w:r>
            <w:r w:rsidR="008D0B95">
              <w:rPr>
                <w:b/>
              </w:rPr>
              <w:t xml:space="preserve">lçesi: </w:t>
            </w:r>
            <w:r w:rsidR="00AB09D0">
              <w:rPr>
                <w:b/>
              </w:rPr>
              <w:t>ETİMESGUT</w:t>
            </w:r>
          </w:p>
        </w:tc>
      </w:tr>
      <w:tr w:rsidR="00F3750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7509" w:rsidRPr="009436C8" w:rsidRDefault="00F37509" w:rsidP="00A5694F">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7509" w:rsidRPr="009436C8" w:rsidRDefault="00F02FD6" w:rsidP="00F02FD6">
            <w:pPr>
              <w:rPr>
                <w:sz w:val="20"/>
              </w:rPr>
            </w:pPr>
            <w:r w:rsidRPr="00F02FD6">
              <w:rPr>
                <w:sz w:val="20"/>
              </w:rPr>
              <w:t>Güzelkent Mahallesi 18494 ada 514.Sokak N</w:t>
            </w:r>
            <w:r w:rsidR="00A50695" w:rsidRPr="00F02FD6">
              <w:rPr>
                <w:sz w:val="20"/>
              </w:rPr>
              <w:t>o:8 Eryaman ETİMESGUT/ANKARA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7509" w:rsidRPr="009436C8" w:rsidRDefault="00F37509" w:rsidP="00C60D11">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7509" w:rsidRDefault="0052459B" w:rsidP="00A07F48">
            <w:pPr>
              <w:rPr>
                <w:rFonts w:ascii="Verdana" w:hAnsi="Verdana"/>
                <w:b/>
                <w:bCs/>
                <w:color w:val="000000"/>
                <w:sz w:val="19"/>
                <w:szCs w:val="19"/>
                <w:shd w:val="clear" w:color="auto" w:fill="FFFFFF"/>
              </w:rPr>
            </w:pPr>
            <w:hyperlink r:id="rId15" w:history="1">
              <w:r w:rsidR="00075B3A" w:rsidRPr="00D07C24">
                <w:rPr>
                  <w:rStyle w:val="Kpr"/>
                  <w:rFonts w:ascii="Verdana" w:hAnsi="Verdana"/>
                  <w:b/>
                  <w:bCs/>
                  <w:sz w:val="19"/>
                  <w:szCs w:val="19"/>
                  <w:shd w:val="clear" w:color="auto" w:fill="FFFFFF"/>
                </w:rPr>
                <w:t>https://bit.ly/2BAXSZ8</w:t>
              </w:r>
            </w:hyperlink>
          </w:p>
          <w:p w:rsidR="00075B3A" w:rsidRDefault="0052459B" w:rsidP="00D436A0">
            <w:pPr>
              <w:rPr>
                <w:sz w:val="20"/>
              </w:rPr>
            </w:pPr>
            <w:hyperlink r:id="rId16" w:history="1">
              <w:r w:rsidR="00075B3A" w:rsidRPr="00D07C24">
                <w:rPr>
                  <w:rStyle w:val="Kpr"/>
                  <w:sz w:val="20"/>
                </w:rPr>
                <w:t>http://gg.gg/d517s</w:t>
              </w:r>
            </w:hyperlink>
          </w:p>
          <w:p w:rsidR="00F02FD6" w:rsidRPr="009436C8" w:rsidRDefault="00F02FD6" w:rsidP="00D436A0">
            <w:pPr>
              <w:rPr>
                <w:sz w:val="20"/>
              </w:rPr>
            </w:pPr>
          </w:p>
        </w:tc>
      </w:tr>
      <w:tr w:rsidR="00F3750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9436C8" w:rsidRDefault="00F37509"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7509" w:rsidRPr="009436C8" w:rsidRDefault="00F37509" w:rsidP="00DC3635">
            <w:pPr>
              <w:rPr>
                <w:sz w:val="20"/>
              </w:rPr>
            </w:pPr>
            <w:r>
              <w:rPr>
                <w:sz w:val="20"/>
              </w:rPr>
              <w:t>0312 283 65 15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F37509" w:rsidRPr="009436C8" w:rsidRDefault="00F37509"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37509" w:rsidRPr="009436C8" w:rsidRDefault="00F37509" w:rsidP="00F02FD6">
            <w:pPr>
              <w:rPr>
                <w:sz w:val="20"/>
              </w:rPr>
            </w:pPr>
            <w:r>
              <w:rPr>
                <w:sz w:val="20"/>
              </w:rPr>
              <w:t xml:space="preserve">0 312 </w:t>
            </w:r>
            <w:r w:rsidR="00F02FD6">
              <w:rPr>
                <w:sz w:val="20"/>
              </w:rPr>
              <w:t>283 65 35</w:t>
            </w:r>
          </w:p>
        </w:tc>
      </w:tr>
      <w:tr w:rsidR="00F3750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9436C8" w:rsidRDefault="00F37509"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7509" w:rsidRPr="009436C8" w:rsidRDefault="0052459B" w:rsidP="00DC3635">
            <w:pPr>
              <w:rPr>
                <w:b/>
                <w:sz w:val="20"/>
              </w:rPr>
            </w:pPr>
            <w:hyperlink r:id="rId17" w:history="1">
              <w:r w:rsidR="003121B0" w:rsidRPr="00516C58">
                <w:rPr>
                  <w:rStyle w:val="Kpr"/>
                  <w:sz w:val="20"/>
                </w:rPr>
                <w:t>sehiterkantumerilkokulu@gmail.com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F37509" w:rsidRPr="009436C8" w:rsidRDefault="00F37509"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37509" w:rsidRPr="009436C8" w:rsidRDefault="00D436A0" w:rsidP="00A07F48">
            <w:pPr>
              <w:rPr>
                <w:sz w:val="20"/>
              </w:rPr>
            </w:pPr>
            <w:r w:rsidRPr="00D436A0">
              <w:rPr>
                <w:sz w:val="20"/>
              </w:rPr>
              <w:t>http://sehiterkantumerilkokulu.meb.k12.tr/</w:t>
            </w:r>
          </w:p>
        </w:tc>
      </w:tr>
      <w:tr w:rsidR="00F3750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9436C8" w:rsidRDefault="00F37509"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7509" w:rsidRPr="00A70718" w:rsidRDefault="00F37509" w:rsidP="00A07F48">
            <w:pPr>
              <w:rPr>
                <w:sz w:val="20"/>
              </w:rPr>
            </w:pPr>
            <w:r>
              <w:rPr>
                <w:sz w:val="20"/>
              </w:rPr>
              <w:t>725726</w:t>
            </w:r>
          </w:p>
        </w:tc>
        <w:tc>
          <w:tcPr>
            <w:tcW w:w="981" w:type="pct"/>
            <w:gridSpan w:val="2"/>
            <w:tcBorders>
              <w:top w:val="single" w:sz="8" w:space="0" w:color="000066"/>
              <w:left w:val="nil"/>
              <w:bottom w:val="nil"/>
              <w:right w:val="single" w:sz="8" w:space="0" w:color="000000"/>
            </w:tcBorders>
            <w:shd w:val="clear" w:color="auto" w:fill="auto"/>
            <w:noWrap/>
            <w:vAlign w:val="center"/>
          </w:tcPr>
          <w:p w:rsidR="00F37509" w:rsidRPr="009436C8" w:rsidRDefault="00F37509"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37509" w:rsidRPr="009436C8" w:rsidRDefault="00514E10" w:rsidP="00514E10">
            <w:pPr>
              <w:rPr>
                <w:sz w:val="20"/>
              </w:rPr>
            </w:pPr>
            <w:r>
              <w:rPr>
                <w:sz w:val="20"/>
              </w:rPr>
              <w:t>Tam Gün</w:t>
            </w:r>
            <w:r w:rsidR="00F37509">
              <w:rPr>
                <w:sz w:val="20"/>
              </w:rPr>
              <w:t xml:space="preserve"> </w:t>
            </w:r>
          </w:p>
        </w:tc>
      </w:tr>
      <w:tr w:rsidR="00B33BF3"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33BF3" w:rsidRPr="009436C8" w:rsidRDefault="00B33BF3" w:rsidP="009678DE">
            <w:pPr>
              <w:rPr>
                <w:sz w:val="20"/>
              </w:rPr>
            </w:pPr>
            <w:r w:rsidRPr="009436C8">
              <w:rPr>
                <w:b/>
                <w:sz w:val="20"/>
              </w:rPr>
              <w:t>Okulun Hizmete Giriş T</w:t>
            </w:r>
            <w:r>
              <w:rPr>
                <w:b/>
                <w:sz w:val="20"/>
              </w:rPr>
              <w:t xml:space="preserve">arihi : </w:t>
            </w:r>
            <w:r>
              <w:rPr>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33BF3" w:rsidRPr="005D5792" w:rsidRDefault="00B33BF3" w:rsidP="00C60D11">
            <w:pPr>
              <w:rPr>
                <w:b/>
                <w:sz w:val="20"/>
              </w:rPr>
            </w:pPr>
            <w:r w:rsidRPr="005D5792">
              <w:rPr>
                <w:b/>
                <w:sz w:val="20"/>
              </w:rPr>
              <w:t>Toplam Çalışan Sayıs</w:t>
            </w:r>
            <w:r>
              <w:rPr>
                <w:b/>
                <w:sz w:val="20"/>
              </w:rPr>
              <w:t>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33BF3" w:rsidRPr="009436C8" w:rsidRDefault="00C24043" w:rsidP="00B03597">
            <w:pPr>
              <w:rPr>
                <w:sz w:val="20"/>
              </w:rPr>
            </w:pPr>
            <w:r>
              <w:rPr>
                <w:sz w:val="20"/>
              </w:rPr>
              <w:t>63</w:t>
            </w:r>
          </w:p>
        </w:tc>
      </w:tr>
      <w:tr w:rsidR="00B33BF3"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33BF3" w:rsidRPr="009678DE" w:rsidRDefault="00B33BF3"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9436C8" w:rsidRDefault="00B33BF3"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9436C8" w:rsidRDefault="0065252A" w:rsidP="00B03597">
            <w:pPr>
              <w:rPr>
                <w:sz w:val="20"/>
              </w:rPr>
            </w:pPr>
            <w:r>
              <w:rPr>
                <w:sz w:val="20"/>
              </w:rPr>
              <w:t>631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33BF3" w:rsidRPr="00FF5561" w:rsidRDefault="00B33BF3"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33BF3" w:rsidRPr="009436C8" w:rsidRDefault="00B33BF3"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33BF3" w:rsidRPr="009436C8" w:rsidRDefault="00C24043" w:rsidP="00A5694F">
            <w:pPr>
              <w:rPr>
                <w:sz w:val="20"/>
              </w:rPr>
            </w:pPr>
            <w:r>
              <w:rPr>
                <w:sz w:val="20"/>
              </w:rPr>
              <w:t>41</w:t>
            </w:r>
          </w:p>
        </w:tc>
      </w:tr>
      <w:tr w:rsidR="00B33BF3"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33BF3" w:rsidRDefault="00B33BF3"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9436C8" w:rsidRDefault="00B33BF3"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9436C8" w:rsidRDefault="0065252A" w:rsidP="00B03597">
            <w:pPr>
              <w:rPr>
                <w:sz w:val="20"/>
              </w:rPr>
            </w:pPr>
            <w:r>
              <w:rPr>
                <w:sz w:val="20"/>
              </w:rPr>
              <w:t>608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33BF3" w:rsidRPr="009436C8" w:rsidRDefault="00B33BF3"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33BF3" w:rsidRPr="009436C8" w:rsidRDefault="00B33BF3"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33BF3" w:rsidRPr="009436C8" w:rsidRDefault="00B33BF3" w:rsidP="00A5694F">
            <w:pPr>
              <w:rPr>
                <w:sz w:val="20"/>
              </w:rPr>
            </w:pPr>
            <w:r>
              <w:rPr>
                <w:sz w:val="20"/>
              </w:rPr>
              <w:t>1</w:t>
            </w:r>
            <w:r w:rsidR="00C24043">
              <w:rPr>
                <w:sz w:val="20"/>
              </w:rPr>
              <w:t>4</w:t>
            </w:r>
          </w:p>
        </w:tc>
      </w:tr>
      <w:tr w:rsidR="00B33BF3"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33BF3" w:rsidRDefault="00B33BF3"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581C99" w:rsidRDefault="00B33BF3"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9436C8" w:rsidRDefault="0065252A" w:rsidP="00B03597">
            <w:pPr>
              <w:rPr>
                <w:sz w:val="20"/>
              </w:rPr>
            </w:pPr>
            <w:r>
              <w:rPr>
                <w:sz w:val="20"/>
              </w:rPr>
              <w:t>1239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33BF3" w:rsidRPr="009436C8" w:rsidRDefault="00B33BF3"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33BF3" w:rsidRPr="00581C99" w:rsidRDefault="00B33BF3"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33BF3" w:rsidRPr="009436C8" w:rsidRDefault="00B33BF3" w:rsidP="00A5694F">
            <w:pPr>
              <w:rPr>
                <w:sz w:val="20"/>
              </w:rPr>
            </w:pPr>
            <w:r>
              <w:rPr>
                <w:sz w:val="20"/>
              </w:rPr>
              <w:t>5</w:t>
            </w:r>
            <w:r w:rsidR="00C24043">
              <w:rPr>
                <w:sz w:val="20"/>
              </w:rPr>
              <w:t>5</w:t>
            </w:r>
          </w:p>
        </w:tc>
      </w:tr>
      <w:tr w:rsidR="00F3750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581C99" w:rsidRDefault="00F3750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37509" w:rsidRPr="009436C8" w:rsidRDefault="00EA3BBA" w:rsidP="00A5694F">
            <w:pPr>
              <w:rPr>
                <w:sz w:val="20"/>
              </w:rPr>
            </w:pPr>
            <w:r>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37509" w:rsidRDefault="00F3750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37509" w:rsidRPr="009436C8" w:rsidRDefault="00F02FD6" w:rsidP="00A5694F">
            <w:pPr>
              <w:rPr>
                <w:sz w:val="20"/>
              </w:rPr>
            </w:pPr>
            <w:r>
              <w:rPr>
                <w:sz w:val="20"/>
              </w:rPr>
              <w:t>:</w:t>
            </w:r>
            <w:r w:rsidR="0065252A">
              <w:rPr>
                <w:sz w:val="20"/>
              </w:rPr>
              <w:t>26</w:t>
            </w:r>
          </w:p>
        </w:tc>
      </w:tr>
      <w:tr w:rsidR="00F3750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581C99" w:rsidRDefault="00F3750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37509" w:rsidRPr="009436C8" w:rsidRDefault="00F37509" w:rsidP="00A5694F">
            <w:pPr>
              <w:rPr>
                <w:sz w:val="20"/>
              </w:rPr>
            </w:pPr>
            <w:r>
              <w:rPr>
                <w:sz w:val="20"/>
              </w:rPr>
              <w:t>:2</w:t>
            </w:r>
            <w:r w:rsidR="009562E1">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37509" w:rsidRPr="00581C99" w:rsidRDefault="00F37509"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37509" w:rsidRPr="009436C8" w:rsidRDefault="00F02FD6" w:rsidP="00A5694F">
            <w:pPr>
              <w:rPr>
                <w:sz w:val="20"/>
              </w:rPr>
            </w:pPr>
            <w:r>
              <w:rPr>
                <w:sz w:val="20"/>
              </w:rPr>
              <w:t>:</w:t>
            </w:r>
            <w:r w:rsidR="0065252A">
              <w:rPr>
                <w:sz w:val="20"/>
              </w:rPr>
              <w:t>4</w:t>
            </w:r>
          </w:p>
        </w:tc>
      </w:tr>
      <w:tr w:rsidR="00F3750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37509" w:rsidRPr="00581C99" w:rsidRDefault="00F37509" w:rsidP="00C60D11">
            <w:pPr>
              <w:rPr>
                <w:b/>
                <w:sz w:val="20"/>
              </w:rPr>
            </w:pPr>
            <w:r>
              <w:rPr>
                <w:b/>
                <w:sz w:val="20"/>
              </w:rPr>
              <w:t>Öğrenci Başına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37509" w:rsidRPr="009436C8" w:rsidRDefault="00F37509" w:rsidP="00A5694F">
            <w:pPr>
              <w:rPr>
                <w:sz w:val="20"/>
              </w:rPr>
            </w:pPr>
            <w:r>
              <w:rPr>
                <w:sz w:val="20"/>
              </w:rPr>
              <w:t>108.08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37509" w:rsidRPr="00581C99" w:rsidRDefault="00F37509"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37509" w:rsidRPr="009436C8" w:rsidRDefault="00F02FD6" w:rsidP="00A5694F">
            <w:pPr>
              <w:rPr>
                <w:sz w:val="20"/>
              </w:rPr>
            </w:pPr>
            <w:r>
              <w:rPr>
                <w:sz w:val="20"/>
              </w:rPr>
              <w:t>:</w:t>
            </w:r>
            <w:r w:rsidR="006C1484">
              <w:rPr>
                <w:sz w:val="20"/>
              </w:rPr>
              <w:t>10</w:t>
            </w:r>
          </w:p>
        </w:tc>
      </w:tr>
    </w:tbl>
    <w:p w:rsidR="0020523C" w:rsidRDefault="0020523C" w:rsidP="0020523C">
      <w:pPr>
        <w:tabs>
          <w:tab w:val="left" w:pos="709"/>
          <w:tab w:val="right" w:pos="9072"/>
        </w:tabs>
        <w:spacing w:after="0" w:line="360" w:lineRule="auto"/>
        <w:ind w:left="720"/>
        <w:rPr>
          <w:b/>
          <w:sz w:val="32"/>
          <w:szCs w:val="32"/>
        </w:rPr>
      </w:pPr>
    </w:p>
    <w:p w:rsidR="0020523C" w:rsidRDefault="0020523C" w:rsidP="0020523C">
      <w:pPr>
        <w:tabs>
          <w:tab w:val="left" w:pos="709"/>
          <w:tab w:val="right" w:pos="9072"/>
        </w:tabs>
        <w:spacing w:after="0" w:line="360" w:lineRule="auto"/>
        <w:ind w:left="720"/>
        <w:rPr>
          <w:b/>
          <w:sz w:val="32"/>
          <w:szCs w:val="32"/>
        </w:rPr>
      </w:pPr>
    </w:p>
    <w:p w:rsidR="00E67FCA" w:rsidRPr="0020523C" w:rsidRDefault="00E67FCA" w:rsidP="0020523C">
      <w:pPr>
        <w:tabs>
          <w:tab w:val="left" w:pos="709"/>
          <w:tab w:val="right" w:pos="9072"/>
        </w:tabs>
        <w:spacing w:after="0" w:line="360" w:lineRule="auto"/>
        <w:ind w:left="720"/>
        <w:rPr>
          <w:b/>
          <w:sz w:val="32"/>
          <w:szCs w:val="32"/>
        </w:rPr>
      </w:pPr>
      <w:r w:rsidRPr="0020523C">
        <w:rPr>
          <w:b/>
          <w:sz w:val="32"/>
          <w:szCs w:val="32"/>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C60D11">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B33BF3" w:rsidRPr="00D41148" w:rsidTr="00D41148">
        <w:tc>
          <w:tcPr>
            <w:tcW w:w="5304" w:type="dxa"/>
            <w:shd w:val="clear" w:color="auto" w:fill="auto"/>
          </w:tcPr>
          <w:p w:rsidR="00B33BF3" w:rsidRPr="00533426" w:rsidRDefault="00B33BF3">
            <w:r w:rsidRPr="00533426">
              <w:t>Okul Müdürü ve Müdür Yardımcısı</w:t>
            </w:r>
          </w:p>
        </w:tc>
        <w:tc>
          <w:tcPr>
            <w:tcW w:w="1768" w:type="dxa"/>
            <w:shd w:val="clear" w:color="auto" w:fill="auto"/>
          </w:tcPr>
          <w:p w:rsidR="00B33BF3" w:rsidRPr="00D41148" w:rsidRDefault="00B33BF3" w:rsidP="00B03597">
            <w:pPr>
              <w:rPr>
                <w:b/>
              </w:rPr>
            </w:pPr>
            <w:r>
              <w:rPr>
                <w:b/>
              </w:rPr>
              <w:t>2</w:t>
            </w:r>
          </w:p>
        </w:tc>
        <w:tc>
          <w:tcPr>
            <w:tcW w:w="1768" w:type="dxa"/>
            <w:shd w:val="clear" w:color="auto" w:fill="auto"/>
          </w:tcPr>
          <w:p w:rsidR="00B33BF3" w:rsidRPr="00D41148" w:rsidRDefault="002E4FCB" w:rsidP="00B03597">
            <w:pPr>
              <w:rPr>
                <w:b/>
              </w:rPr>
            </w:pPr>
            <w:r>
              <w:rPr>
                <w:b/>
              </w:rPr>
              <w:t>1</w:t>
            </w:r>
          </w:p>
        </w:tc>
        <w:tc>
          <w:tcPr>
            <w:tcW w:w="1768" w:type="dxa"/>
            <w:shd w:val="clear" w:color="auto" w:fill="auto"/>
          </w:tcPr>
          <w:p w:rsidR="00B33BF3" w:rsidRPr="00D41148" w:rsidRDefault="006C1484" w:rsidP="00B03597">
            <w:pPr>
              <w:rPr>
                <w:b/>
              </w:rPr>
            </w:pPr>
            <w:r>
              <w:rPr>
                <w:b/>
              </w:rPr>
              <w:t>3</w:t>
            </w:r>
          </w:p>
        </w:tc>
      </w:tr>
      <w:tr w:rsidR="00B33BF3" w:rsidRPr="00D41148" w:rsidTr="00D41148">
        <w:tc>
          <w:tcPr>
            <w:tcW w:w="5304" w:type="dxa"/>
            <w:shd w:val="clear" w:color="auto" w:fill="auto"/>
          </w:tcPr>
          <w:p w:rsidR="00B33BF3" w:rsidRPr="00533426" w:rsidRDefault="00B33BF3">
            <w:r w:rsidRPr="00533426">
              <w:t>Sınıf Öğretmeni</w:t>
            </w:r>
          </w:p>
        </w:tc>
        <w:tc>
          <w:tcPr>
            <w:tcW w:w="1768" w:type="dxa"/>
            <w:shd w:val="clear" w:color="auto" w:fill="auto"/>
          </w:tcPr>
          <w:p w:rsidR="00B33BF3" w:rsidRPr="00D41148" w:rsidRDefault="00CD2463" w:rsidP="00B03597">
            <w:pPr>
              <w:rPr>
                <w:b/>
              </w:rPr>
            </w:pPr>
            <w:r>
              <w:rPr>
                <w:b/>
              </w:rPr>
              <w:t>14</w:t>
            </w:r>
          </w:p>
        </w:tc>
        <w:tc>
          <w:tcPr>
            <w:tcW w:w="1768" w:type="dxa"/>
            <w:shd w:val="clear" w:color="auto" w:fill="auto"/>
          </w:tcPr>
          <w:p w:rsidR="00B33BF3" w:rsidRPr="00D41148" w:rsidRDefault="009562E1" w:rsidP="00B03597">
            <w:pPr>
              <w:rPr>
                <w:b/>
              </w:rPr>
            </w:pPr>
            <w:r>
              <w:rPr>
                <w:b/>
              </w:rPr>
              <w:t>34</w:t>
            </w:r>
          </w:p>
        </w:tc>
        <w:tc>
          <w:tcPr>
            <w:tcW w:w="1768" w:type="dxa"/>
            <w:shd w:val="clear" w:color="auto" w:fill="auto"/>
          </w:tcPr>
          <w:p w:rsidR="00B33BF3" w:rsidRPr="00D41148" w:rsidRDefault="00CD2463" w:rsidP="00B03597">
            <w:pPr>
              <w:rPr>
                <w:b/>
              </w:rPr>
            </w:pPr>
            <w:r>
              <w:rPr>
                <w:b/>
              </w:rPr>
              <w:t>4</w:t>
            </w:r>
            <w:r w:rsidR="009562E1">
              <w:rPr>
                <w:b/>
              </w:rPr>
              <w:t>8</w:t>
            </w:r>
          </w:p>
        </w:tc>
      </w:tr>
      <w:tr w:rsidR="00B33BF3" w:rsidRPr="00D41148" w:rsidTr="00D41148">
        <w:tc>
          <w:tcPr>
            <w:tcW w:w="5304" w:type="dxa"/>
            <w:shd w:val="clear" w:color="auto" w:fill="auto"/>
          </w:tcPr>
          <w:p w:rsidR="00B33BF3" w:rsidRPr="00533426" w:rsidRDefault="00B33BF3">
            <w:r w:rsidRPr="00533426">
              <w:t>Branş Öğretmeni</w:t>
            </w:r>
          </w:p>
        </w:tc>
        <w:tc>
          <w:tcPr>
            <w:tcW w:w="1768" w:type="dxa"/>
            <w:shd w:val="clear" w:color="auto" w:fill="auto"/>
          </w:tcPr>
          <w:p w:rsidR="00B33BF3" w:rsidRPr="00D41148" w:rsidRDefault="00B33BF3" w:rsidP="00B03597">
            <w:pPr>
              <w:rPr>
                <w:b/>
              </w:rPr>
            </w:pPr>
            <w:r>
              <w:rPr>
                <w:b/>
              </w:rPr>
              <w:t>0</w:t>
            </w:r>
          </w:p>
        </w:tc>
        <w:tc>
          <w:tcPr>
            <w:tcW w:w="1768" w:type="dxa"/>
            <w:shd w:val="clear" w:color="auto" w:fill="auto"/>
          </w:tcPr>
          <w:p w:rsidR="00B33BF3" w:rsidRPr="00D41148" w:rsidRDefault="003374B8" w:rsidP="00B03597">
            <w:pPr>
              <w:rPr>
                <w:b/>
              </w:rPr>
            </w:pPr>
            <w:r>
              <w:rPr>
                <w:b/>
              </w:rPr>
              <w:t>4</w:t>
            </w:r>
          </w:p>
        </w:tc>
        <w:tc>
          <w:tcPr>
            <w:tcW w:w="1768" w:type="dxa"/>
            <w:shd w:val="clear" w:color="auto" w:fill="auto"/>
          </w:tcPr>
          <w:p w:rsidR="00B33BF3" w:rsidRPr="00D41148" w:rsidRDefault="003374B8" w:rsidP="00B03597">
            <w:pPr>
              <w:rPr>
                <w:b/>
              </w:rPr>
            </w:pPr>
            <w:r>
              <w:rPr>
                <w:b/>
              </w:rPr>
              <w:t>4</w:t>
            </w:r>
          </w:p>
        </w:tc>
      </w:tr>
      <w:tr w:rsidR="00B33BF3" w:rsidRPr="00D41148" w:rsidTr="00D41148">
        <w:tc>
          <w:tcPr>
            <w:tcW w:w="5304" w:type="dxa"/>
            <w:shd w:val="clear" w:color="auto" w:fill="auto"/>
          </w:tcPr>
          <w:p w:rsidR="00B33BF3" w:rsidRPr="00533426" w:rsidRDefault="00B33BF3">
            <w:r w:rsidRPr="00533426">
              <w:t>Rehber Öğretmen</w:t>
            </w:r>
          </w:p>
        </w:tc>
        <w:tc>
          <w:tcPr>
            <w:tcW w:w="1768" w:type="dxa"/>
            <w:shd w:val="clear" w:color="auto" w:fill="auto"/>
          </w:tcPr>
          <w:p w:rsidR="00B33BF3" w:rsidRPr="00D41148" w:rsidRDefault="00B33BF3" w:rsidP="00B03597">
            <w:pPr>
              <w:rPr>
                <w:b/>
              </w:rPr>
            </w:pPr>
            <w:r>
              <w:rPr>
                <w:b/>
              </w:rPr>
              <w:t>0</w:t>
            </w:r>
          </w:p>
        </w:tc>
        <w:tc>
          <w:tcPr>
            <w:tcW w:w="1768" w:type="dxa"/>
            <w:shd w:val="clear" w:color="auto" w:fill="auto"/>
          </w:tcPr>
          <w:p w:rsidR="00B33BF3" w:rsidRPr="00D41148" w:rsidRDefault="00B33BF3" w:rsidP="00B03597">
            <w:pPr>
              <w:rPr>
                <w:b/>
              </w:rPr>
            </w:pPr>
            <w:r>
              <w:rPr>
                <w:b/>
              </w:rPr>
              <w:t>3</w:t>
            </w:r>
          </w:p>
        </w:tc>
        <w:tc>
          <w:tcPr>
            <w:tcW w:w="1768" w:type="dxa"/>
            <w:shd w:val="clear" w:color="auto" w:fill="auto"/>
          </w:tcPr>
          <w:p w:rsidR="00B33BF3" w:rsidRPr="00D41148" w:rsidRDefault="00B33BF3" w:rsidP="00B03597">
            <w:pPr>
              <w:rPr>
                <w:b/>
              </w:rPr>
            </w:pPr>
            <w:r>
              <w:rPr>
                <w:b/>
              </w:rPr>
              <w:t>3</w:t>
            </w:r>
          </w:p>
        </w:tc>
      </w:tr>
      <w:tr w:rsidR="00B33BF3" w:rsidRPr="00D41148" w:rsidTr="00D41148">
        <w:tc>
          <w:tcPr>
            <w:tcW w:w="5304" w:type="dxa"/>
            <w:shd w:val="clear" w:color="auto" w:fill="auto"/>
          </w:tcPr>
          <w:p w:rsidR="00B33BF3" w:rsidRPr="00533426" w:rsidRDefault="00B33BF3" w:rsidP="00E67FCA">
            <w:r w:rsidRPr="00533426">
              <w:t>İdari Personel</w:t>
            </w:r>
          </w:p>
        </w:tc>
        <w:tc>
          <w:tcPr>
            <w:tcW w:w="1768" w:type="dxa"/>
            <w:shd w:val="clear" w:color="auto" w:fill="auto"/>
          </w:tcPr>
          <w:p w:rsidR="00B33BF3" w:rsidRPr="00D41148" w:rsidRDefault="003374B8" w:rsidP="00B03597">
            <w:pPr>
              <w:rPr>
                <w:b/>
              </w:rPr>
            </w:pPr>
            <w:r>
              <w:rPr>
                <w:b/>
              </w:rPr>
              <w:t>2</w:t>
            </w:r>
          </w:p>
        </w:tc>
        <w:tc>
          <w:tcPr>
            <w:tcW w:w="1768" w:type="dxa"/>
            <w:shd w:val="clear" w:color="auto" w:fill="auto"/>
          </w:tcPr>
          <w:p w:rsidR="00B33BF3" w:rsidRPr="00D41148" w:rsidRDefault="003374B8" w:rsidP="00B03597">
            <w:pPr>
              <w:rPr>
                <w:b/>
              </w:rPr>
            </w:pPr>
            <w:r>
              <w:rPr>
                <w:b/>
              </w:rPr>
              <w:t>1</w:t>
            </w:r>
          </w:p>
        </w:tc>
        <w:tc>
          <w:tcPr>
            <w:tcW w:w="1768" w:type="dxa"/>
            <w:shd w:val="clear" w:color="auto" w:fill="auto"/>
          </w:tcPr>
          <w:p w:rsidR="00B33BF3" w:rsidRPr="00D41148" w:rsidRDefault="003374B8" w:rsidP="00B03597">
            <w:pPr>
              <w:rPr>
                <w:b/>
              </w:rPr>
            </w:pPr>
            <w:r>
              <w:rPr>
                <w:b/>
              </w:rPr>
              <w:t>3</w:t>
            </w:r>
          </w:p>
        </w:tc>
      </w:tr>
      <w:tr w:rsidR="00B33BF3" w:rsidRPr="00D41148" w:rsidTr="00D41148">
        <w:tc>
          <w:tcPr>
            <w:tcW w:w="5304" w:type="dxa"/>
            <w:shd w:val="clear" w:color="auto" w:fill="auto"/>
          </w:tcPr>
          <w:p w:rsidR="00B33BF3" w:rsidRPr="00533426" w:rsidRDefault="00B33BF3" w:rsidP="00E67FCA">
            <w:r w:rsidRPr="00533426">
              <w:t>Yardımcı Personel</w:t>
            </w:r>
          </w:p>
        </w:tc>
        <w:tc>
          <w:tcPr>
            <w:tcW w:w="1768" w:type="dxa"/>
            <w:shd w:val="clear" w:color="auto" w:fill="auto"/>
          </w:tcPr>
          <w:p w:rsidR="00B33BF3" w:rsidRPr="00D41148" w:rsidRDefault="00B33BF3" w:rsidP="00B03597">
            <w:pPr>
              <w:rPr>
                <w:b/>
              </w:rPr>
            </w:pPr>
            <w:r>
              <w:rPr>
                <w:b/>
              </w:rPr>
              <w:t>3</w:t>
            </w:r>
          </w:p>
        </w:tc>
        <w:tc>
          <w:tcPr>
            <w:tcW w:w="1768" w:type="dxa"/>
            <w:shd w:val="clear" w:color="auto" w:fill="auto"/>
          </w:tcPr>
          <w:p w:rsidR="00B33BF3" w:rsidRPr="00D41148" w:rsidRDefault="00B33BF3" w:rsidP="00B03597">
            <w:pPr>
              <w:rPr>
                <w:b/>
              </w:rPr>
            </w:pPr>
            <w:r>
              <w:rPr>
                <w:b/>
              </w:rPr>
              <w:t>1</w:t>
            </w:r>
          </w:p>
        </w:tc>
        <w:tc>
          <w:tcPr>
            <w:tcW w:w="1768" w:type="dxa"/>
            <w:shd w:val="clear" w:color="auto" w:fill="auto"/>
          </w:tcPr>
          <w:p w:rsidR="00B33BF3" w:rsidRPr="00D41148" w:rsidRDefault="00B33BF3" w:rsidP="00B03597">
            <w:pPr>
              <w:rPr>
                <w:b/>
              </w:rPr>
            </w:pPr>
            <w:r>
              <w:rPr>
                <w:b/>
              </w:rPr>
              <w:t>4</w:t>
            </w:r>
          </w:p>
        </w:tc>
      </w:tr>
      <w:tr w:rsidR="00B33BF3" w:rsidRPr="00D41148" w:rsidTr="00D41148">
        <w:tc>
          <w:tcPr>
            <w:tcW w:w="5304" w:type="dxa"/>
            <w:shd w:val="clear" w:color="auto" w:fill="auto"/>
          </w:tcPr>
          <w:p w:rsidR="00B33BF3" w:rsidRPr="00533426" w:rsidRDefault="00B33BF3" w:rsidP="00533426">
            <w:r>
              <w:t>Güvenlik Personeli</w:t>
            </w:r>
          </w:p>
        </w:tc>
        <w:tc>
          <w:tcPr>
            <w:tcW w:w="1768" w:type="dxa"/>
            <w:shd w:val="clear" w:color="auto" w:fill="auto"/>
          </w:tcPr>
          <w:p w:rsidR="00B33BF3" w:rsidRPr="00D41148" w:rsidRDefault="00B33BF3" w:rsidP="00B03597">
            <w:pPr>
              <w:rPr>
                <w:b/>
              </w:rPr>
            </w:pPr>
            <w:r>
              <w:rPr>
                <w:b/>
              </w:rPr>
              <w:t>0</w:t>
            </w:r>
          </w:p>
        </w:tc>
        <w:tc>
          <w:tcPr>
            <w:tcW w:w="1768" w:type="dxa"/>
            <w:shd w:val="clear" w:color="auto" w:fill="auto"/>
          </w:tcPr>
          <w:p w:rsidR="00B33BF3" w:rsidRPr="00D41148" w:rsidRDefault="00B33BF3" w:rsidP="00B03597">
            <w:pPr>
              <w:rPr>
                <w:b/>
              </w:rPr>
            </w:pPr>
            <w:r>
              <w:rPr>
                <w:b/>
              </w:rPr>
              <w:t>1</w:t>
            </w:r>
          </w:p>
        </w:tc>
        <w:tc>
          <w:tcPr>
            <w:tcW w:w="1768" w:type="dxa"/>
            <w:shd w:val="clear" w:color="auto" w:fill="auto"/>
          </w:tcPr>
          <w:p w:rsidR="00B33BF3" w:rsidRPr="00D41148" w:rsidRDefault="00B33BF3" w:rsidP="00B03597">
            <w:pPr>
              <w:rPr>
                <w:b/>
              </w:rPr>
            </w:pPr>
            <w:r>
              <w:rPr>
                <w:b/>
              </w:rPr>
              <w:t>1</w:t>
            </w:r>
          </w:p>
        </w:tc>
      </w:tr>
      <w:tr w:rsidR="00B33BF3" w:rsidRPr="00D41148" w:rsidTr="00D41148">
        <w:tc>
          <w:tcPr>
            <w:tcW w:w="5304" w:type="dxa"/>
            <w:shd w:val="clear" w:color="auto" w:fill="auto"/>
          </w:tcPr>
          <w:p w:rsidR="00B33BF3" w:rsidRPr="00D41148" w:rsidRDefault="00B33BF3" w:rsidP="00D41148">
            <w:pPr>
              <w:jc w:val="right"/>
              <w:rPr>
                <w:b/>
              </w:rPr>
            </w:pPr>
            <w:r w:rsidRPr="00D41148">
              <w:rPr>
                <w:b/>
              </w:rPr>
              <w:t>Toplam Çalışan Sayıları</w:t>
            </w:r>
          </w:p>
        </w:tc>
        <w:tc>
          <w:tcPr>
            <w:tcW w:w="1768" w:type="dxa"/>
            <w:shd w:val="clear" w:color="auto" w:fill="auto"/>
          </w:tcPr>
          <w:p w:rsidR="00B33BF3" w:rsidRPr="00D41148" w:rsidRDefault="009562E1" w:rsidP="00B03597">
            <w:pPr>
              <w:rPr>
                <w:b/>
              </w:rPr>
            </w:pPr>
            <w:r>
              <w:rPr>
                <w:b/>
              </w:rPr>
              <w:t>21</w:t>
            </w:r>
          </w:p>
        </w:tc>
        <w:tc>
          <w:tcPr>
            <w:tcW w:w="1768" w:type="dxa"/>
            <w:shd w:val="clear" w:color="auto" w:fill="auto"/>
          </w:tcPr>
          <w:p w:rsidR="00B33BF3" w:rsidRPr="00D41148" w:rsidRDefault="009562E1" w:rsidP="00B03597">
            <w:pPr>
              <w:rPr>
                <w:b/>
              </w:rPr>
            </w:pPr>
            <w:r>
              <w:rPr>
                <w:b/>
              </w:rPr>
              <w:t>45</w:t>
            </w:r>
          </w:p>
        </w:tc>
        <w:tc>
          <w:tcPr>
            <w:tcW w:w="1768" w:type="dxa"/>
            <w:shd w:val="clear" w:color="auto" w:fill="auto"/>
          </w:tcPr>
          <w:p w:rsidR="00B33BF3" w:rsidRPr="00D41148" w:rsidRDefault="009562E1" w:rsidP="00B03597">
            <w:pPr>
              <w:rPr>
                <w:b/>
              </w:rPr>
            </w:pPr>
            <w:r>
              <w:rPr>
                <w:b/>
              </w:rPr>
              <w:t>66</w:t>
            </w:r>
          </w:p>
        </w:tc>
      </w:tr>
    </w:tbl>
    <w:p w:rsidR="00581C99" w:rsidRDefault="00581C99">
      <w:pPr>
        <w:rPr>
          <w:b/>
        </w:rPr>
      </w:pPr>
    </w:p>
    <w:p w:rsidR="00B730D6" w:rsidRDefault="00B730D6">
      <w:pPr>
        <w:rPr>
          <w:b/>
        </w:rPr>
      </w:pPr>
    </w:p>
    <w:p w:rsidR="00B730D6" w:rsidRDefault="00B730D6">
      <w:pPr>
        <w:rPr>
          <w:b/>
        </w:rPr>
      </w:pPr>
    </w:p>
    <w:p w:rsidR="00B730D6" w:rsidRPr="00FF5561" w:rsidRDefault="00B730D6">
      <w:pPr>
        <w:rPr>
          <w:b/>
        </w:rPr>
      </w:pPr>
    </w:p>
    <w:p w:rsidR="009678DE" w:rsidRDefault="009678DE" w:rsidP="00182608">
      <w:pPr>
        <w:tabs>
          <w:tab w:val="left" w:pos="426"/>
        </w:tabs>
        <w:spacing w:after="0"/>
        <w:jc w:val="both"/>
        <w:rPr>
          <w:rFonts w:cs="Calibri"/>
          <w:b/>
          <w:szCs w:val="24"/>
        </w:rPr>
      </w:pPr>
    </w:p>
    <w:p w:rsidR="00CA6980" w:rsidRPr="00A47F2F" w:rsidRDefault="00CA6980" w:rsidP="00182608">
      <w:pPr>
        <w:tabs>
          <w:tab w:val="left" w:pos="426"/>
        </w:tabs>
        <w:spacing w:after="0"/>
        <w:jc w:val="both"/>
        <w:rPr>
          <w:rFonts w:cs="Calibri"/>
          <w:b/>
          <w:szCs w:val="24"/>
        </w:rPr>
      </w:pPr>
    </w:p>
    <w:p w:rsidR="00390AA4" w:rsidRPr="003121B0" w:rsidRDefault="00E67FCA" w:rsidP="006E79B8">
      <w:pPr>
        <w:pStyle w:val="Balk3"/>
        <w:ind w:firstLine="708"/>
        <w:rPr>
          <w:b/>
          <w:sz w:val="36"/>
          <w:szCs w:val="36"/>
        </w:rPr>
      </w:pPr>
      <w:r w:rsidRPr="003121B0">
        <w:rPr>
          <w:b/>
          <w:sz w:val="36"/>
          <w:szCs w:val="36"/>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D5715B" w:rsidRPr="00D41148" w:rsidTr="00D41148">
        <w:tc>
          <w:tcPr>
            <w:tcW w:w="3259" w:type="pct"/>
            <w:gridSpan w:val="2"/>
            <w:shd w:val="clear" w:color="auto" w:fill="auto"/>
          </w:tcPr>
          <w:p w:rsidR="00E67FCA" w:rsidRPr="00D41148" w:rsidRDefault="00F44B70" w:rsidP="00C60D11">
            <w:pPr>
              <w:tabs>
                <w:tab w:val="left" w:pos="426"/>
              </w:tabs>
              <w:spacing w:after="0"/>
              <w:jc w:val="both"/>
              <w:rPr>
                <w:rFonts w:cs="Calibri"/>
                <w:b/>
                <w:szCs w:val="24"/>
              </w:rPr>
            </w:pPr>
            <w:r>
              <w:rPr>
                <w:rFonts w:cs="Calibri"/>
                <w:b/>
                <w:bCs/>
                <w:color w:val="000000"/>
                <w:szCs w:val="24"/>
              </w:rPr>
              <w:t>Okul Bölümle</w:t>
            </w:r>
            <w:r w:rsidR="00E67FCA" w:rsidRPr="00D41148">
              <w:rPr>
                <w:rFonts w:cs="Calibri"/>
                <w:b/>
                <w:bCs/>
                <w:color w:val="000000"/>
                <w:szCs w:val="24"/>
              </w:rPr>
              <w:t>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3C1396" w:rsidRPr="003C1396" w:rsidRDefault="00E67FCA" w:rsidP="00D41148">
            <w:pPr>
              <w:tabs>
                <w:tab w:val="left" w:pos="426"/>
              </w:tabs>
              <w:spacing w:after="0"/>
              <w:jc w:val="both"/>
              <w:rPr>
                <w:rFonts w:cs="Calibri"/>
                <w:bCs/>
                <w:color w:val="000000"/>
                <w:szCs w:val="24"/>
              </w:rPr>
            </w:pPr>
            <w:r w:rsidRPr="00D41148">
              <w:rPr>
                <w:rFonts w:cs="Calibri"/>
                <w:bCs/>
                <w:color w:val="000000"/>
                <w:szCs w:val="24"/>
              </w:rPr>
              <w:t>Okul Kat Sayısı</w:t>
            </w:r>
          </w:p>
        </w:tc>
        <w:tc>
          <w:tcPr>
            <w:tcW w:w="527" w:type="pct"/>
            <w:shd w:val="clear" w:color="auto" w:fill="auto"/>
          </w:tcPr>
          <w:p w:rsidR="00E67FCA" w:rsidRPr="00D41148" w:rsidRDefault="00FD6DE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0F424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D6DE0" w:rsidP="00D41148">
            <w:pPr>
              <w:tabs>
                <w:tab w:val="left" w:pos="426"/>
              </w:tabs>
              <w:spacing w:after="0"/>
              <w:jc w:val="both"/>
              <w:rPr>
                <w:rFonts w:cs="Calibri"/>
                <w:b/>
                <w:szCs w:val="24"/>
              </w:rPr>
            </w:pPr>
            <w:r>
              <w:rPr>
                <w:rFonts w:cs="Calibri"/>
                <w:b/>
                <w:szCs w:val="24"/>
              </w:rPr>
              <w:t>37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F424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0F424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37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6334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74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33BF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150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F424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A6334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F424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6000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7500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1115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B2A47"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44B70"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CC2E3F" w:rsidRDefault="00CC2E3F" w:rsidP="0020523C">
      <w:pPr>
        <w:pStyle w:val="Balk3"/>
        <w:ind w:firstLine="708"/>
        <w:rPr>
          <w:b/>
          <w:sz w:val="36"/>
          <w:szCs w:val="36"/>
        </w:rPr>
      </w:pPr>
    </w:p>
    <w:p w:rsidR="00CC2E3F" w:rsidRPr="00CC2E3F" w:rsidRDefault="00CC2E3F" w:rsidP="00CC2E3F"/>
    <w:p w:rsidR="00390AA4" w:rsidRPr="0020523C" w:rsidRDefault="00E67FCA" w:rsidP="0020523C">
      <w:pPr>
        <w:pStyle w:val="Balk3"/>
        <w:ind w:firstLine="708"/>
        <w:rPr>
          <w:b/>
          <w:sz w:val="36"/>
          <w:szCs w:val="36"/>
        </w:rPr>
      </w:pPr>
      <w:r w:rsidRPr="0020523C">
        <w:rPr>
          <w:b/>
          <w:sz w:val="36"/>
          <w:szCs w:val="36"/>
        </w:rP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CC2E3F" w:rsidRDefault="00CC2E3F"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92"/>
        <w:gridCol w:w="1276"/>
        <w:gridCol w:w="2693"/>
        <w:gridCol w:w="851"/>
        <w:gridCol w:w="1701"/>
        <w:gridCol w:w="2835"/>
      </w:tblGrid>
      <w:tr w:rsidR="00D5715B" w:rsidRPr="00D41148" w:rsidTr="006E79B8">
        <w:trPr>
          <w:trHeight w:val="284"/>
        </w:trPr>
        <w:tc>
          <w:tcPr>
            <w:tcW w:w="2660" w:type="dxa"/>
            <w:shd w:val="clear" w:color="auto" w:fill="auto"/>
          </w:tcPr>
          <w:p w:rsidR="009C6C05" w:rsidRPr="008739D9" w:rsidRDefault="009C6C05" w:rsidP="004B428B">
            <w:pPr>
              <w:tabs>
                <w:tab w:val="left" w:pos="426"/>
              </w:tabs>
              <w:spacing w:after="0"/>
              <w:jc w:val="center"/>
              <w:rPr>
                <w:b/>
                <w:sz w:val="18"/>
                <w:szCs w:val="24"/>
              </w:rPr>
            </w:pPr>
            <w:r w:rsidRPr="008739D9">
              <w:rPr>
                <w:b/>
                <w:sz w:val="18"/>
                <w:szCs w:val="24"/>
              </w:rPr>
              <w:t>SINIFI</w:t>
            </w:r>
          </w:p>
        </w:tc>
        <w:tc>
          <w:tcPr>
            <w:tcW w:w="992" w:type="dxa"/>
            <w:shd w:val="clear" w:color="auto" w:fill="auto"/>
          </w:tcPr>
          <w:p w:rsidR="009C6C05" w:rsidRPr="008739D9" w:rsidRDefault="001438C7" w:rsidP="00D41148">
            <w:pPr>
              <w:tabs>
                <w:tab w:val="left" w:pos="426"/>
              </w:tabs>
              <w:spacing w:after="0"/>
              <w:jc w:val="both"/>
              <w:rPr>
                <w:sz w:val="18"/>
                <w:szCs w:val="24"/>
              </w:rPr>
            </w:pPr>
            <w:r w:rsidRPr="008739D9">
              <w:rPr>
                <w:sz w:val="18"/>
                <w:szCs w:val="24"/>
              </w:rPr>
              <w:t>Erkek</w:t>
            </w:r>
          </w:p>
        </w:tc>
        <w:tc>
          <w:tcPr>
            <w:tcW w:w="992" w:type="dxa"/>
            <w:shd w:val="clear" w:color="auto" w:fill="auto"/>
          </w:tcPr>
          <w:p w:rsidR="009C6C05" w:rsidRPr="008739D9" w:rsidRDefault="001438C7" w:rsidP="00D41148">
            <w:pPr>
              <w:tabs>
                <w:tab w:val="left" w:pos="426"/>
              </w:tabs>
              <w:spacing w:after="0"/>
              <w:jc w:val="both"/>
              <w:rPr>
                <w:sz w:val="18"/>
                <w:szCs w:val="24"/>
              </w:rPr>
            </w:pPr>
            <w:r w:rsidRPr="008739D9">
              <w:rPr>
                <w:sz w:val="18"/>
                <w:szCs w:val="24"/>
              </w:rPr>
              <w:t>Kız</w:t>
            </w:r>
          </w:p>
        </w:tc>
        <w:tc>
          <w:tcPr>
            <w:tcW w:w="1276" w:type="dxa"/>
            <w:tcBorders>
              <w:right w:val="single" w:sz="12" w:space="0" w:color="auto"/>
            </w:tcBorders>
            <w:shd w:val="clear" w:color="auto" w:fill="auto"/>
          </w:tcPr>
          <w:p w:rsidR="009C6C05" w:rsidRPr="008739D9" w:rsidRDefault="009C6C05" w:rsidP="00D41148">
            <w:pPr>
              <w:tabs>
                <w:tab w:val="left" w:pos="426"/>
              </w:tabs>
              <w:spacing w:after="0"/>
              <w:jc w:val="both"/>
              <w:rPr>
                <w:b/>
                <w:sz w:val="18"/>
                <w:szCs w:val="24"/>
              </w:rPr>
            </w:pPr>
            <w:r w:rsidRPr="008739D9">
              <w:rPr>
                <w:b/>
                <w:sz w:val="18"/>
                <w:szCs w:val="24"/>
              </w:rPr>
              <w:t>Toplam</w:t>
            </w:r>
          </w:p>
        </w:tc>
        <w:tc>
          <w:tcPr>
            <w:tcW w:w="2693" w:type="dxa"/>
            <w:tcBorders>
              <w:left w:val="single" w:sz="12" w:space="0" w:color="auto"/>
              <w:bottom w:val="single" w:sz="6" w:space="0" w:color="auto"/>
            </w:tcBorders>
            <w:shd w:val="clear" w:color="auto" w:fill="auto"/>
          </w:tcPr>
          <w:p w:rsidR="009C6C05" w:rsidRPr="008739D9" w:rsidRDefault="009C6C05" w:rsidP="004B428B">
            <w:pPr>
              <w:tabs>
                <w:tab w:val="left" w:pos="426"/>
              </w:tabs>
              <w:spacing w:after="0"/>
              <w:jc w:val="center"/>
              <w:rPr>
                <w:b/>
                <w:sz w:val="18"/>
                <w:szCs w:val="24"/>
              </w:rPr>
            </w:pPr>
            <w:r w:rsidRPr="008739D9">
              <w:rPr>
                <w:b/>
                <w:sz w:val="18"/>
                <w:szCs w:val="24"/>
              </w:rPr>
              <w:t>SINIFI</w:t>
            </w:r>
          </w:p>
        </w:tc>
        <w:tc>
          <w:tcPr>
            <w:tcW w:w="851" w:type="dxa"/>
            <w:tcBorders>
              <w:bottom w:val="single" w:sz="6" w:space="0" w:color="auto"/>
            </w:tcBorders>
            <w:shd w:val="clear" w:color="auto" w:fill="auto"/>
          </w:tcPr>
          <w:p w:rsidR="009C6C05" w:rsidRPr="008739D9" w:rsidRDefault="009C6C05" w:rsidP="00D41148">
            <w:pPr>
              <w:tabs>
                <w:tab w:val="left" w:pos="426"/>
              </w:tabs>
              <w:spacing w:after="0"/>
              <w:jc w:val="both"/>
              <w:rPr>
                <w:sz w:val="18"/>
                <w:szCs w:val="24"/>
              </w:rPr>
            </w:pPr>
            <w:r w:rsidRPr="008739D9">
              <w:rPr>
                <w:sz w:val="18"/>
                <w:szCs w:val="24"/>
              </w:rPr>
              <w:t>Kız</w:t>
            </w:r>
          </w:p>
        </w:tc>
        <w:tc>
          <w:tcPr>
            <w:tcW w:w="1701" w:type="dxa"/>
            <w:tcBorders>
              <w:bottom w:val="single" w:sz="6" w:space="0" w:color="auto"/>
            </w:tcBorders>
            <w:shd w:val="clear" w:color="auto" w:fill="auto"/>
          </w:tcPr>
          <w:p w:rsidR="009C6C05" w:rsidRPr="008739D9" w:rsidRDefault="009C6C05" w:rsidP="00D41148">
            <w:pPr>
              <w:tabs>
                <w:tab w:val="left" w:pos="426"/>
              </w:tabs>
              <w:spacing w:after="0"/>
              <w:jc w:val="both"/>
              <w:rPr>
                <w:sz w:val="18"/>
                <w:szCs w:val="24"/>
              </w:rPr>
            </w:pPr>
            <w:r w:rsidRPr="008739D9">
              <w:rPr>
                <w:sz w:val="18"/>
                <w:szCs w:val="24"/>
              </w:rPr>
              <w:t>Erkek</w:t>
            </w:r>
          </w:p>
        </w:tc>
        <w:tc>
          <w:tcPr>
            <w:tcW w:w="2835" w:type="dxa"/>
            <w:tcBorders>
              <w:bottom w:val="single" w:sz="6" w:space="0" w:color="auto"/>
            </w:tcBorders>
            <w:shd w:val="clear" w:color="auto" w:fill="auto"/>
          </w:tcPr>
          <w:p w:rsidR="009C6C05" w:rsidRPr="008739D9" w:rsidRDefault="009C6C05" w:rsidP="00D41148">
            <w:pPr>
              <w:tabs>
                <w:tab w:val="left" w:pos="426"/>
              </w:tabs>
              <w:spacing w:after="0"/>
              <w:jc w:val="both"/>
              <w:rPr>
                <w:b/>
                <w:sz w:val="18"/>
                <w:szCs w:val="24"/>
              </w:rPr>
            </w:pPr>
            <w:r w:rsidRPr="008739D9">
              <w:rPr>
                <w:b/>
                <w:sz w:val="18"/>
                <w:szCs w:val="24"/>
              </w:rPr>
              <w:t>Toplam</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Anasınıfı A</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9</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11</w:t>
            </w:r>
          </w:p>
        </w:tc>
        <w:tc>
          <w:tcPr>
            <w:tcW w:w="1276" w:type="dxa"/>
            <w:tcBorders>
              <w:right w:val="single" w:sz="12" w:space="0" w:color="auto"/>
            </w:tcBorders>
            <w:shd w:val="clear" w:color="auto" w:fill="auto"/>
          </w:tcPr>
          <w:p w:rsidR="002B587D" w:rsidRPr="008739D9" w:rsidRDefault="002B587D" w:rsidP="00D41148">
            <w:pPr>
              <w:tabs>
                <w:tab w:val="left" w:pos="426"/>
              </w:tabs>
              <w:spacing w:after="0"/>
              <w:jc w:val="both"/>
              <w:rPr>
                <w:sz w:val="18"/>
                <w:szCs w:val="24"/>
              </w:rPr>
            </w:pPr>
            <w:r w:rsidRPr="008739D9">
              <w:rPr>
                <w:sz w:val="18"/>
                <w:szCs w:val="24"/>
              </w:rPr>
              <w:t>20</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center"/>
              <w:rPr>
                <w:b/>
                <w:sz w:val="18"/>
                <w:szCs w:val="20"/>
              </w:rPr>
            </w:pPr>
            <w:r w:rsidRPr="008739D9">
              <w:rPr>
                <w:b/>
                <w:sz w:val="18"/>
                <w:szCs w:val="20"/>
              </w:rPr>
              <w:t>Anasınıfı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9</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both"/>
              <w:rPr>
                <w:sz w:val="18"/>
                <w:szCs w:val="24"/>
              </w:rPr>
            </w:pPr>
            <w:r w:rsidRPr="008739D9">
              <w:rPr>
                <w:sz w:val="18"/>
                <w:szCs w:val="24"/>
              </w:rPr>
              <w:t>20</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Anasınıfı B</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9</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10</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center"/>
              <w:rPr>
                <w:b/>
                <w:sz w:val="18"/>
                <w:szCs w:val="20"/>
              </w:rPr>
            </w:pPr>
            <w:r w:rsidRPr="008739D9">
              <w:rPr>
                <w:b/>
                <w:sz w:val="18"/>
                <w:szCs w:val="20"/>
              </w:rPr>
              <w:t>Anasınıfı 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both"/>
              <w:rPr>
                <w:sz w:val="18"/>
                <w:szCs w:val="24"/>
              </w:rPr>
            </w:pPr>
            <w:r w:rsidRPr="008739D9">
              <w:rPr>
                <w:sz w:val="18"/>
                <w:szCs w:val="24"/>
              </w:rPr>
              <w:t>20</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Anasınıfı C</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8</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11</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center"/>
              <w:rPr>
                <w:b/>
                <w:sz w:val="18"/>
                <w:szCs w:val="20"/>
              </w:rPr>
            </w:pPr>
            <w:r w:rsidRPr="008739D9">
              <w:rPr>
                <w:b/>
                <w:sz w:val="18"/>
                <w:szCs w:val="20"/>
              </w:rPr>
              <w:t>Anasınıfı F</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AC1E89">
            <w:pPr>
              <w:tabs>
                <w:tab w:val="left" w:pos="426"/>
              </w:tabs>
              <w:spacing w:after="0"/>
              <w:jc w:val="both"/>
              <w:rPr>
                <w:sz w:val="18"/>
                <w:szCs w:val="24"/>
              </w:rPr>
            </w:pPr>
            <w:r w:rsidRPr="008739D9">
              <w:rPr>
                <w:sz w:val="18"/>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2B587D" w:rsidP="00AC1E89">
            <w:pPr>
              <w:tabs>
                <w:tab w:val="left" w:pos="426"/>
              </w:tabs>
              <w:spacing w:after="0"/>
              <w:jc w:val="both"/>
              <w:rPr>
                <w:sz w:val="18"/>
                <w:szCs w:val="24"/>
              </w:rPr>
            </w:pPr>
            <w:r w:rsidRPr="008739D9">
              <w:rPr>
                <w:sz w:val="18"/>
                <w:szCs w:val="24"/>
              </w:rPr>
              <w:t>21</w:t>
            </w:r>
          </w:p>
        </w:tc>
      </w:tr>
      <w:tr w:rsidR="00AA5257" w:rsidRPr="00D41148" w:rsidTr="006E79B8">
        <w:trPr>
          <w:trHeight w:val="284"/>
        </w:trPr>
        <w:tc>
          <w:tcPr>
            <w:tcW w:w="2660" w:type="dxa"/>
            <w:shd w:val="clear" w:color="auto" w:fill="auto"/>
          </w:tcPr>
          <w:p w:rsidR="00AA5257" w:rsidRPr="008739D9" w:rsidRDefault="00AA5257" w:rsidP="005B1529">
            <w:pPr>
              <w:tabs>
                <w:tab w:val="left" w:pos="426"/>
              </w:tabs>
              <w:spacing w:after="0"/>
              <w:jc w:val="center"/>
              <w:rPr>
                <w:b/>
                <w:sz w:val="18"/>
                <w:szCs w:val="20"/>
              </w:rPr>
            </w:pPr>
            <w:r w:rsidRPr="008739D9">
              <w:rPr>
                <w:b/>
                <w:sz w:val="18"/>
                <w:szCs w:val="20"/>
              </w:rPr>
              <w:t>1-A</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17</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17</w:t>
            </w:r>
          </w:p>
        </w:tc>
        <w:tc>
          <w:tcPr>
            <w:tcW w:w="1276" w:type="dxa"/>
            <w:tcBorders>
              <w:right w:val="single" w:sz="12"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34</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AA5257" w:rsidRPr="008739D9" w:rsidRDefault="00AA5257" w:rsidP="00AC1E89">
            <w:pPr>
              <w:tabs>
                <w:tab w:val="left" w:pos="426"/>
              </w:tabs>
              <w:spacing w:after="0"/>
              <w:jc w:val="center"/>
              <w:rPr>
                <w:b/>
                <w:sz w:val="18"/>
                <w:szCs w:val="20"/>
              </w:rPr>
            </w:pPr>
            <w:r w:rsidRPr="008739D9">
              <w:rPr>
                <w:b/>
                <w:sz w:val="18"/>
                <w:szCs w:val="20"/>
              </w:rPr>
              <w:t>1-F</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27</w:t>
            </w:r>
          </w:p>
        </w:tc>
      </w:tr>
      <w:tr w:rsidR="00AA5257" w:rsidRPr="00D41148" w:rsidTr="006E79B8">
        <w:trPr>
          <w:trHeight w:val="284"/>
        </w:trPr>
        <w:tc>
          <w:tcPr>
            <w:tcW w:w="2660" w:type="dxa"/>
            <w:shd w:val="clear" w:color="auto" w:fill="auto"/>
          </w:tcPr>
          <w:p w:rsidR="00AA5257" w:rsidRPr="008739D9" w:rsidRDefault="00AA5257" w:rsidP="005B1529">
            <w:pPr>
              <w:tabs>
                <w:tab w:val="left" w:pos="426"/>
              </w:tabs>
              <w:spacing w:after="0"/>
              <w:jc w:val="center"/>
              <w:rPr>
                <w:b/>
                <w:sz w:val="18"/>
                <w:szCs w:val="20"/>
              </w:rPr>
            </w:pPr>
            <w:r w:rsidRPr="008739D9">
              <w:rPr>
                <w:b/>
                <w:sz w:val="18"/>
                <w:szCs w:val="20"/>
              </w:rPr>
              <w:t>1-B</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12</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26</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AA5257" w:rsidRPr="008739D9" w:rsidRDefault="00AA5257" w:rsidP="00AC1E89">
            <w:pPr>
              <w:tabs>
                <w:tab w:val="left" w:pos="426"/>
              </w:tabs>
              <w:spacing w:after="0"/>
              <w:jc w:val="center"/>
              <w:rPr>
                <w:b/>
                <w:sz w:val="18"/>
                <w:szCs w:val="20"/>
              </w:rPr>
            </w:pPr>
            <w:r w:rsidRPr="008739D9">
              <w:rPr>
                <w:b/>
                <w:sz w:val="18"/>
                <w:szCs w:val="20"/>
              </w:rPr>
              <w:t>1-G</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26</w:t>
            </w:r>
          </w:p>
        </w:tc>
      </w:tr>
      <w:tr w:rsidR="00AA5257" w:rsidRPr="00D41148" w:rsidTr="006E79B8">
        <w:trPr>
          <w:trHeight w:val="284"/>
        </w:trPr>
        <w:tc>
          <w:tcPr>
            <w:tcW w:w="2660" w:type="dxa"/>
            <w:shd w:val="clear" w:color="auto" w:fill="auto"/>
          </w:tcPr>
          <w:p w:rsidR="00AA5257" w:rsidRPr="008739D9" w:rsidRDefault="00AA5257" w:rsidP="005B1529">
            <w:pPr>
              <w:tabs>
                <w:tab w:val="left" w:pos="426"/>
              </w:tabs>
              <w:spacing w:after="0"/>
              <w:jc w:val="center"/>
              <w:rPr>
                <w:b/>
                <w:sz w:val="18"/>
                <w:szCs w:val="20"/>
              </w:rPr>
            </w:pPr>
            <w:r w:rsidRPr="008739D9">
              <w:rPr>
                <w:b/>
                <w:sz w:val="18"/>
                <w:szCs w:val="20"/>
              </w:rPr>
              <w:t>1-C</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16</w:t>
            </w:r>
          </w:p>
        </w:tc>
        <w:tc>
          <w:tcPr>
            <w:tcW w:w="992" w:type="dxa"/>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13</w:t>
            </w:r>
          </w:p>
        </w:tc>
        <w:tc>
          <w:tcPr>
            <w:tcW w:w="1276" w:type="dxa"/>
            <w:tcBorders>
              <w:right w:val="single" w:sz="12"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29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AA5257" w:rsidRPr="008739D9" w:rsidRDefault="00AA5257" w:rsidP="00AC1E89">
            <w:pPr>
              <w:tabs>
                <w:tab w:val="left" w:pos="426"/>
              </w:tabs>
              <w:spacing w:after="0"/>
              <w:jc w:val="center"/>
              <w:rPr>
                <w:b/>
                <w:sz w:val="18"/>
                <w:szCs w:val="20"/>
              </w:rPr>
            </w:pPr>
            <w:r w:rsidRPr="008739D9">
              <w:rPr>
                <w:b/>
                <w:sz w:val="18"/>
                <w:szCs w:val="20"/>
              </w:rPr>
              <w:t>1-H</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A5257" w:rsidRPr="008739D9" w:rsidRDefault="00787312" w:rsidP="00D41148">
            <w:pPr>
              <w:tabs>
                <w:tab w:val="left" w:pos="426"/>
              </w:tabs>
              <w:spacing w:after="0"/>
              <w:jc w:val="both"/>
              <w:rPr>
                <w:sz w:val="18"/>
                <w:szCs w:val="24"/>
              </w:rPr>
            </w:pPr>
            <w:r w:rsidRPr="008739D9">
              <w:rPr>
                <w:sz w:val="18"/>
                <w:szCs w:val="24"/>
              </w:rPr>
              <w:t>28</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1-D</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AA5257" w:rsidP="005B1529">
            <w:pPr>
              <w:tabs>
                <w:tab w:val="left" w:pos="426"/>
              </w:tabs>
              <w:spacing w:after="0"/>
              <w:jc w:val="center"/>
              <w:rPr>
                <w:b/>
                <w:sz w:val="18"/>
                <w:szCs w:val="20"/>
              </w:rPr>
            </w:pPr>
            <w:r w:rsidRPr="008739D9">
              <w:rPr>
                <w:b/>
                <w:sz w:val="18"/>
                <w:szCs w:val="20"/>
              </w:rPr>
              <w:t>1-İ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1-E</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28</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1-J</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2-A</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2-F</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31</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2-B</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2-G</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2-C</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28</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2-H</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16</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28</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2-D</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28</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2-İ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r>
      <w:tr w:rsidR="002B587D" w:rsidRPr="00D41148" w:rsidTr="006E79B8">
        <w:trPr>
          <w:trHeight w:val="284"/>
        </w:trPr>
        <w:tc>
          <w:tcPr>
            <w:tcW w:w="2660" w:type="dxa"/>
            <w:shd w:val="clear" w:color="auto" w:fill="auto"/>
          </w:tcPr>
          <w:p w:rsidR="002B587D" w:rsidRPr="008739D9" w:rsidRDefault="002B587D" w:rsidP="005B1529">
            <w:pPr>
              <w:tabs>
                <w:tab w:val="left" w:pos="426"/>
              </w:tabs>
              <w:spacing w:after="0"/>
              <w:jc w:val="center"/>
              <w:rPr>
                <w:b/>
                <w:sz w:val="18"/>
                <w:szCs w:val="20"/>
              </w:rPr>
            </w:pPr>
            <w:r w:rsidRPr="008739D9">
              <w:rPr>
                <w:b/>
                <w:sz w:val="18"/>
                <w:szCs w:val="20"/>
              </w:rPr>
              <w:t>2-E</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11</w:t>
            </w:r>
          </w:p>
        </w:tc>
        <w:tc>
          <w:tcPr>
            <w:tcW w:w="992" w:type="dxa"/>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16</w:t>
            </w:r>
          </w:p>
        </w:tc>
        <w:tc>
          <w:tcPr>
            <w:tcW w:w="1276" w:type="dxa"/>
            <w:tcBorders>
              <w:right w:val="single" w:sz="12"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27</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B587D" w:rsidRPr="008739D9" w:rsidRDefault="002E4FCB" w:rsidP="005B1529">
            <w:pPr>
              <w:tabs>
                <w:tab w:val="left" w:pos="426"/>
              </w:tabs>
              <w:spacing w:after="0"/>
              <w:jc w:val="center"/>
              <w:rPr>
                <w:b/>
                <w:sz w:val="18"/>
                <w:szCs w:val="20"/>
              </w:rPr>
            </w:pPr>
            <w:r w:rsidRPr="008739D9">
              <w:rPr>
                <w:b/>
                <w:sz w:val="18"/>
                <w:szCs w:val="20"/>
              </w:rPr>
              <w:t>2-J</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16</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B587D" w:rsidRPr="008739D9" w:rsidRDefault="00787312" w:rsidP="00D41148">
            <w:pPr>
              <w:tabs>
                <w:tab w:val="left" w:pos="426"/>
              </w:tabs>
              <w:spacing w:after="0"/>
              <w:jc w:val="both"/>
              <w:rPr>
                <w:sz w:val="18"/>
                <w:szCs w:val="24"/>
              </w:rPr>
            </w:pPr>
            <w:r w:rsidRPr="008739D9">
              <w:rPr>
                <w:sz w:val="18"/>
                <w:szCs w:val="24"/>
              </w:rPr>
              <w:t>29</w:t>
            </w:r>
          </w:p>
        </w:tc>
      </w:tr>
      <w:tr w:rsidR="002E4FCB" w:rsidRPr="00D41148" w:rsidTr="006E79B8">
        <w:trPr>
          <w:trHeight w:val="284"/>
        </w:trPr>
        <w:tc>
          <w:tcPr>
            <w:tcW w:w="2660" w:type="dxa"/>
            <w:shd w:val="clear" w:color="auto" w:fill="auto"/>
          </w:tcPr>
          <w:p w:rsidR="002E4FCB" w:rsidRPr="008739D9" w:rsidRDefault="002E4FCB" w:rsidP="000F74BB">
            <w:pPr>
              <w:tabs>
                <w:tab w:val="left" w:pos="426"/>
              </w:tabs>
              <w:spacing w:after="0"/>
              <w:jc w:val="center"/>
              <w:rPr>
                <w:b/>
                <w:sz w:val="18"/>
                <w:szCs w:val="20"/>
              </w:rPr>
            </w:pPr>
            <w:r w:rsidRPr="008739D9">
              <w:rPr>
                <w:b/>
                <w:sz w:val="18"/>
                <w:szCs w:val="20"/>
              </w:rPr>
              <w:t>3-A</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10</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9</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3-F</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9</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20</w:t>
            </w:r>
          </w:p>
        </w:tc>
      </w:tr>
      <w:tr w:rsidR="002E4FCB" w:rsidRPr="00D41148" w:rsidTr="006E79B8">
        <w:trPr>
          <w:trHeight w:val="284"/>
        </w:trPr>
        <w:tc>
          <w:tcPr>
            <w:tcW w:w="2660" w:type="dxa"/>
            <w:shd w:val="clear" w:color="auto" w:fill="auto"/>
          </w:tcPr>
          <w:p w:rsidR="002E4FCB" w:rsidRPr="008739D9" w:rsidRDefault="002E4FCB" w:rsidP="000F74BB">
            <w:pPr>
              <w:tabs>
                <w:tab w:val="left" w:pos="426"/>
              </w:tabs>
              <w:spacing w:after="0"/>
              <w:jc w:val="center"/>
              <w:rPr>
                <w:b/>
                <w:sz w:val="18"/>
                <w:szCs w:val="20"/>
              </w:rPr>
            </w:pPr>
            <w:r w:rsidRPr="008739D9">
              <w:rPr>
                <w:b/>
                <w:sz w:val="18"/>
                <w:szCs w:val="20"/>
              </w:rPr>
              <w:t>3-B</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13</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24</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3-G</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25</w:t>
            </w:r>
          </w:p>
        </w:tc>
      </w:tr>
      <w:tr w:rsidR="002E4FCB" w:rsidRPr="00D41148" w:rsidTr="006E79B8">
        <w:trPr>
          <w:trHeight w:val="284"/>
        </w:trPr>
        <w:tc>
          <w:tcPr>
            <w:tcW w:w="2660" w:type="dxa"/>
            <w:shd w:val="clear" w:color="auto" w:fill="auto"/>
          </w:tcPr>
          <w:p w:rsidR="002E4FCB" w:rsidRPr="008739D9" w:rsidRDefault="002E4FCB" w:rsidP="000F74BB">
            <w:pPr>
              <w:tabs>
                <w:tab w:val="left" w:pos="426"/>
              </w:tabs>
              <w:spacing w:after="0"/>
              <w:jc w:val="center"/>
              <w:rPr>
                <w:b/>
                <w:sz w:val="18"/>
                <w:szCs w:val="20"/>
              </w:rPr>
            </w:pPr>
            <w:r w:rsidRPr="008739D9">
              <w:rPr>
                <w:b/>
                <w:sz w:val="18"/>
                <w:szCs w:val="20"/>
              </w:rPr>
              <w:t>3-C</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15</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26</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3-H</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14</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25</w:t>
            </w:r>
          </w:p>
        </w:tc>
      </w:tr>
      <w:tr w:rsidR="002E4FCB" w:rsidRPr="00D41148" w:rsidTr="006E79B8">
        <w:trPr>
          <w:trHeight w:val="284"/>
        </w:trPr>
        <w:tc>
          <w:tcPr>
            <w:tcW w:w="2660" w:type="dxa"/>
            <w:shd w:val="clear" w:color="auto" w:fill="auto"/>
          </w:tcPr>
          <w:p w:rsidR="002E4FCB" w:rsidRPr="008739D9" w:rsidRDefault="002E4FCB" w:rsidP="000F74BB">
            <w:pPr>
              <w:tabs>
                <w:tab w:val="left" w:pos="426"/>
              </w:tabs>
              <w:spacing w:after="0"/>
              <w:jc w:val="center"/>
              <w:rPr>
                <w:b/>
                <w:sz w:val="18"/>
                <w:szCs w:val="20"/>
              </w:rPr>
            </w:pPr>
            <w:r w:rsidRPr="008739D9">
              <w:rPr>
                <w:b/>
                <w:sz w:val="18"/>
                <w:szCs w:val="20"/>
              </w:rPr>
              <w:t>3-D</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13</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13</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26</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19</w:t>
            </w:r>
          </w:p>
        </w:tc>
      </w:tr>
      <w:tr w:rsidR="002E4FCB" w:rsidRPr="00D41148" w:rsidTr="006E79B8">
        <w:trPr>
          <w:trHeight w:val="284"/>
        </w:trPr>
        <w:tc>
          <w:tcPr>
            <w:tcW w:w="2660" w:type="dxa"/>
            <w:shd w:val="clear" w:color="auto" w:fill="auto"/>
          </w:tcPr>
          <w:p w:rsidR="002E4FCB" w:rsidRPr="008739D9" w:rsidRDefault="002E4FCB" w:rsidP="000F74BB">
            <w:pPr>
              <w:tabs>
                <w:tab w:val="left" w:pos="426"/>
              </w:tabs>
              <w:spacing w:after="0"/>
              <w:jc w:val="center"/>
              <w:rPr>
                <w:b/>
                <w:sz w:val="18"/>
                <w:szCs w:val="20"/>
              </w:rPr>
            </w:pPr>
            <w:r w:rsidRPr="008739D9">
              <w:rPr>
                <w:b/>
                <w:sz w:val="18"/>
                <w:szCs w:val="20"/>
              </w:rPr>
              <w:t>3-E</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12</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23</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3-J</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16</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27</w:t>
            </w:r>
          </w:p>
        </w:tc>
      </w:tr>
      <w:tr w:rsidR="002E4FCB" w:rsidRPr="00D41148" w:rsidTr="006E79B8">
        <w:trPr>
          <w:trHeight w:val="284"/>
        </w:trPr>
        <w:tc>
          <w:tcPr>
            <w:tcW w:w="2660" w:type="dxa"/>
            <w:shd w:val="clear" w:color="auto" w:fill="auto"/>
          </w:tcPr>
          <w:p w:rsidR="002E4FCB" w:rsidRPr="008739D9" w:rsidRDefault="002E4FCB" w:rsidP="005B1529">
            <w:pPr>
              <w:tabs>
                <w:tab w:val="left" w:pos="426"/>
              </w:tabs>
              <w:spacing w:after="0"/>
              <w:jc w:val="center"/>
              <w:rPr>
                <w:b/>
                <w:sz w:val="18"/>
                <w:szCs w:val="20"/>
              </w:rPr>
            </w:pPr>
            <w:r w:rsidRPr="008739D9">
              <w:rPr>
                <w:b/>
                <w:sz w:val="18"/>
                <w:szCs w:val="20"/>
              </w:rPr>
              <w:t>3-K</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8</w:t>
            </w:r>
          </w:p>
        </w:tc>
        <w:tc>
          <w:tcPr>
            <w:tcW w:w="992" w:type="dxa"/>
            <w:shd w:val="clear" w:color="auto" w:fill="auto"/>
          </w:tcPr>
          <w:p w:rsidR="002E4FCB" w:rsidRPr="008739D9" w:rsidRDefault="00787312" w:rsidP="00D41148">
            <w:pPr>
              <w:tabs>
                <w:tab w:val="left" w:pos="426"/>
              </w:tabs>
              <w:spacing w:after="0"/>
              <w:jc w:val="both"/>
              <w:rPr>
                <w:sz w:val="18"/>
                <w:szCs w:val="24"/>
              </w:rPr>
            </w:pPr>
            <w:r w:rsidRPr="008739D9">
              <w:rPr>
                <w:sz w:val="18"/>
                <w:szCs w:val="24"/>
              </w:rPr>
              <w:t>13</w:t>
            </w:r>
          </w:p>
        </w:tc>
        <w:tc>
          <w:tcPr>
            <w:tcW w:w="1276" w:type="dxa"/>
            <w:tcBorders>
              <w:right w:val="single" w:sz="12" w:space="0" w:color="auto"/>
            </w:tcBorders>
            <w:shd w:val="clear" w:color="auto" w:fill="auto"/>
          </w:tcPr>
          <w:p w:rsidR="002E4FCB" w:rsidRPr="008739D9" w:rsidRDefault="00787312" w:rsidP="00D41148">
            <w:pPr>
              <w:tabs>
                <w:tab w:val="left" w:pos="426"/>
              </w:tabs>
              <w:spacing w:after="0"/>
              <w:jc w:val="both"/>
              <w:rPr>
                <w:sz w:val="18"/>
                <w:szCs w:val="24"/>
              </w:rPr>
            </w:pPr>
            <w:r w:rsidRPr="008739D9">
              <w:rPr>
                <w:sz w:val="18"/>
                <w:szCs w:val="24"/>
              </w:rPr>
              <w:t>21</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2E4FCB" w:rsidRPr="008739D9" w:rsidRDefault="002E4FCB" w:rsidP="005B1529">
            <w:pPr>
              <w:tabs>
                <w:tab w:val="left" w:pos="426"/>
              </w:tabs>
              <w:spacing w:after="0"/>
              <w:jc w:val="center"/>
              <w:rPr>
                <w:b/>
                <w:sz w:val="18"/>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2E4FCB" w:rsidP="00D41148">
            <w:pPr>
              <w:tabs>
                <w:tab w:val="left" w:pos="426"/>
              </w:tabs>
              <w:spacing w:after="0"/>
              <w:jc w:val="both"/>
              <w:rPr>
                <w:sz w:val="18"/>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2E4FCB" w:rsidP="00D41148">
            <w:pPr>
              <w:tabs>
                <w:tab w:val="left" w:pos="426"/>
              </w:tabs>
              <w:spacing w:after="0"/>
              <w:jc w:val="both"/>
              <w:rPr>
                <w:sz w:val="18"/>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E4FCB" w:rsidRPr="008739D9" w:rsidRDefault="002E4FCB" w:rsidP="00D41148">
            <w:pPr>
              <w:tabs>
                <w:tab w:val="left" w:pos="426"/>
              </w:tabs>
              <w:spacing w:after="0"/>
              <w:jc w:val="both"/>
              <w:rPr>
                <w:sz w:val="18"/>
                <w:szCs w:val="24"/>
              </w:rPr>
            </w:pPr>
          </w:p>
        </w:tc>
      </w:tr>
      <w:tr w:rsidR="00787312" w:rsidRPr="00D41148" w:rsidTr="006E79B8">
        <w:trPr>
          <w:trHeight w:val="284"/>
        </w:trPr>
        <w:tc>
          <w:tcPr>
            <w:tcW w:w="2660" w:type="dxa"/>
            <w:shd w:val="clear" w:color="auto" w:fill="auto"/>
          </w:tcPr>
          <w:p w:rsidR="00787312" w:rsidRPr="008739D9" w:rsidRDefault="00787312" w:rsidP="000F74BB">
            <w:pPr>
              <w:tabs>
                <w:tab w:val="left" w:pos="426"/>
              </w:tabs>
              <w:spacing w:after="0"/>
              <w:jc w:val="center"/>
              <w:rPr>
                <w:b/>
                <w:sz w:val="18"/>
                <w:szCs w:val="20"/>
              </w:rPr>
            </w:pPr>
            <w:r w:rsidRPr="008739D9">
              <w:rPr>
                <w:b/>
                <w:sz w:val="18"/>
                <w:szCs w:val="20"/>
              </w:rPr>
              <w:t>4-A</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17</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12</w:t>
            </w:r>
          </w:p>
        </w:tc>
        <w:tc>
          <w:tcPr>
            <w:tcW w:w="1276" w:type="dxa"/>
            <w:tcBorders>
              <w:right w:val="single" w:sz="12" w:space="0" w:color="auto"/>
            </w:tcBorders>
            <w:shd w:val="clear" w:color="auto" w:fill="auto"/>
          </w:tcPr>
          <w:p w:rsidR="00787312" w:rsidRPr="008739D9" w:rsidRDefault="00787312" w:rsidP="00D41148">
            <w:pPr>
              <w:tabs>
                <w:tab w:val="left" w:pos="426"/>
              </w:tabs>
              <w:spacing w:after="0"/>
              <w:jc w:val="both"/>
              <w:rPr>
                <w:sz w:val="18"/>
                <w:szCs w:val="24"/>
              </w:rPr>
            </w:pPr>
            <w:r w:rsidRPr="008739D9">
              <w:rPr>
                <w:sz w:val="18"/>
                <w:szCs w:val="24"/>
              </w:rPr>
              <w:t>29</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787312" w:rsidRPr="008739D9" w:rsidRDefault="00787312" w:rsidP="005B1529">
            <w:pPr>
              <w:tabs>
                <w:tab w:val="left" w:pos="426"/>
              </w:tabs>
              <w:spacing w:after="0"/>
              <w:jc w:val="center"/>
              <w:rPr>
                <w:b/>
                <w:sz w:val="18"/>
                <w:szCs w:val="20"/>
              </w:rPr>
            </w:pPr>
            <w:r w:rsidRPr="008739D9">
              <w:rPr>
                <w:b/>
                <w:sz w:val="18"/>
                <w:szCs w:val="20"/>
              </w:rPr>
              <w:t>4-F</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31</w:t>
            </w:r>
          </w:p>
        </w:tc>
      </w:tr>
      <w:tr w:rsidR="00787312" w:rsidRPr="00D41148" w:rsidTr="006E79B8">
        <w:trPr>
          <w:trHeight w:val="284"/>
        </w:trPr>
        <w:tc>
          <w:tcPr>
            <w:tcW w:w="2660" w:type="dxa"/>
            <w:shd w:val="clear" w:color="auto" w:fill="auto"/>
          </w:tcPr>
          <w:p w:rsidR="00787312" w:rsidRPr="008739D9" w:rsidRDefault="00787312" w:rsidP="000F74BB">
            <w:pPr>
              <w:tabs>
                <w:tab w:val="left" w:pos="426"/>
              </w:tabs>
              <w:spacing w:after="0"/>
              <w:jc w:val="center"/>
              <w:rPr>
                <w:b/>
                <w:sz w:val="18"/>
                <w:szCs w:val="20"/>
              </w:rPr>
            </w:pPr>
            <w:r w:rsidRPr="008739D9">
              <w:rPr>
                <w:b/>
                <w:sz w:val="18"/>
                <w:szCs w:val="20"/>
              </w:rPr>
              <w:t>4-B</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15</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16</w:t>
            </w:r>
          </w:p>
        </w:tc>
        <w:tc>
          <w:tcPr>
            <w:tcW w:w="1276" w:type="dxa"/>
            <w:tcBorders>
              <w:right w:val="single" w:sz="12" w:space="0" w:color="auto"/>
            </w:tcBorders>
            <w:shd w:val="clear" w:color="auto" w:fill="auto"/>
          </w:tcPr>
          <w:p w:rsidR="00787312" w:rsidRPr="008739D9" w:rsidRDefault="00787312" w:rsidP="00D41148">
            <w:pPr>
              <w:tabs>
                <w:tab w:val="left" w:pos="426"/>
              </w:tabs>
              <w:spacing w:after="0"/>
              <w:jc w:val="both"/>
              <w:rPr>
                <w:sz w:val="18"/>
                <w:szCs w:val="24"/>
              </w:rPr>
            </w:pPr>
            <w:r w:rsidRPr="008739D9">
              <w:rPr>
                <w:sz w:val="18"/>
                <w:szCs w:val="24"/>
              </w:rPr>
              <w:t>31</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787312" w:rsidRPr="008739D9" w:rsidRDefault="00787312" w:rsidP="005B1529">
            <w:pPr>
              <w:tabs>
                <w:tab w:val="left" w:pos="426"/>
              </w:tabs>
              <w:spacing w:after="0"/>
              <w:jc w:val="center"/>
              <w:rPr>
                <w:b/>
                <w:sz w:val="18"/>
                <w:szCs w:val="20"/>
              </w:rPr>
            </w:pPr>
            <w:r w:rsidRPr="008739D9">
              <w:rPr>
                <w:b/>
                <w:sz w:val="18"/>
                <w:szCs w:val="20"/>
              </w:rPr>
              <w:t>4-G</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11</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26</w:t>
            </w:r>
          </w:p>
        </w:tc>
      </w:tr>
      <w:tr w:rsidR="00787312" w:rsidRPr="00D41148" w:rsidTr="006E79B8">
        <w:trPr>
          <w:trHeight w:val="284"/>
        </w:trPr>
        <w:tc>
          <w:tcPr>
            <w:tcW w:w="2660" w:type="dxa"/>
            <w:shd w:val="clear" w:color="auto" w:fill="auto"/>
          </w:tcPr>
          <w:p w:rsidR="00787312" w:rsidRPr="008739D9" w:rsidRDefault="00787312" w:rsidP="000F74BB">
            <w:pPr>
              <w:tabs>
                <w:tab w:val="left" w:pos="426"/>
              </w:tabs>
              <w:spacing w:after="0"/>
              <w:jc w:val="center"/>
              <w:rPr>
                <w:b/>
                <w:sz w:val="18"/>
                <w:szCs w:val="20"/>
              </w:rPr>
            </w:pPr>
            <w:r w:rsidRPr="008739D9">
              <w:rPr>
                <w:b/>
                <w:sz w:val="18"/>
                <w:szCs w:val="20"/>
              </w:rPr>
              <w:t>4-C</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14</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16</w:t>
            </w:r>
          </w:p>
        </w:tc>
        <w:tc>
          <w:tcPr>
            <w:tcW w:w="1276" w:type="dxa"/>
            <w:tcBorders>
              <w:right w:val="single" w:sz="12" w:space="0" w:color="auto"/>
            </w:tcBorders>
            <w:shd w:val="clear" w:color="auto" w:fill="auto"/>
          </w:tcPr>
          <w:p w:rsidR="00787312" w:rsidRPr="008739D9" w:rsidRDefault="00787312" w:rsidP="00D41148">
            <w:pPr>
              <w:tabs>
                <w:tab w:val="left" w:pos="426"/>
              </w:tabs>
              <w:spacing w:after="0"/>
              <w:jc w:val="both"/>
              <w:rPr>
                <w:sz w:val="18"/>
                <w:szCs w:val="24"/>
              </w:rPr>
            </w:pPr>
            <w:r w:rsidRPr="008739D9">
              <w:rPr>
                <w:sz w:val="18"/>
                <w:szCs w:val="24"/>
              </w:rPr>
              <w:t>30</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787312" w:rsidRPr="008739D9" w:rsidRDefault="00787312" w:rsidP="00787312">
            <w:pPr>
              <w:tabs>
                <w:tab w:val="left" w:pos="426"/>
              </w:tabs>
              <w:spacing w:after="0"/>
              <w:jc w:val="center"/>
              <w:rPr>
                <w:b/>
                <w:sz w:val="18"/>
                <w:szCs w:val="20"/>
              </w:rPr>
            </w:pPr>
            <w:r w:rsidRPr="008739D9">
              <w:rPr>
                <w:b/>
                <w:sz w:val="18"/>
                <w:szCs w:val="20"/>
              </w:rPr>
              <w:t>4-H</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18</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30</w:t>
            </w:r>
          </w:p>
        </w:tc>
      </w:tr>
      <w:tr w:rsidR="00787312" w:rsidRPr="00D41148" w:rsidTr="006E79B8">
        <w:trPr>
          <w:trHeight w:val="284"/>
        </w:trPr>
        <w:tc>
          <w:tcPr>
            <w:tcW w:w="2660" w:type="dxa"/>
            <w:shd w:val="clear" w:color="auto" w:fill="auto"/>
          </w:tcPr>
          <w:p w:rsidR="00787312" w:rsidRPr="008739D9" w:rsidRDefault="00787312" w:rsidP="000F74BB">
            <w:pPr>
              <w:tabs>
                <w:tab w:val="left" w:pos="426"/>
              </w:tabs>
              <w:spacing w:after="0"/>
              <w:jc w:val="center"/>
              <w:rPr>
                <w:b/>
                <w:sz w:val="18"/>
                <w:szCs w:val="20"/>
              </w:rPr>
            </w:pPr>
            <w:r w:rsidRPr="008739D9">
              <w:rPr>
                <w:b/>
                <w:sz w:val="18"/>
                <w:szCs w:val="20"/>
              </w:rPr>
              <w:t>4-D</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13</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18</w:t>
            </w:r>
          </w:p>
        </w:tc>
        <w:tc>
          <w:tcPr>
            <w:tcW w:w="1276" w:type="dxa"/>
            <w:tcBorders>
              <w:right w:val="single" w:sz="12" w:space="0" w:color="auto"/>
            </w:tcBorders>
            <w:shd w:val="clear" w:color="auto" w:fill="auto"/>
          </w:tcPr>
          <w:p w:rsidR="00787312" w:rsidRPr="008739D9" w:rsidRDefault="00787312" w:rsidP="00D41148">
            <w:pPr>
              <w:tabs>
                <w:tab w:val="left" w:pos="426"/>
              </w:tabs>
              <w:spacing w:after="0"/>
              <w:jc w:val="both"/>
              <w:rPr>
                <w:sz w:val="18"/>
                <w:szCs w:val="24"/>
              </w:rPr>
            </w:pPr>
            <w:r w:rsidRPr="008739D9">
              <w:rPr>
                <w:sz w:val="18"/>
                <w:szCs w:val="24"/>
              </w:rPr>
              <w:t>31</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787312" w:rsidRPr="008739D9" w:rsidRDefault="00787312" w:rsidP="005B1529">
            <w:pPr>
              <w:tabs>
                <w:tab w:val="left" w:pos="426"/>
              </w:tabs>
              <w:spacing w:after="0"/>
              <w:jc w:val="center"/>
              <w:rPr>
                <w:b/>
                <w:sz w:val="18"/>
                <w:szCs w:val="20"/>
              </w:rPr>
            </w:pPr>
            <w:r w:rsidRPr="008739D9">
              <w:rPr>
                <w:b/>
                <w:sz w:val="18"/>
                <w:szCs w:val="20"/>
              </w:rPr>
              <w:t>4-İ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27</w:t>
            </w:r>
          </w:p>
        </w:tc>
      </w:tr>
      <w:tr w:rsidR="00787312" w:rsidRPr="00D41148" w:rsidTr="006E79B8">
        <w:trPr>
          <w:trHeight w:val="284"/>
        </w:trPr>
        <w:tc>
          <w:tcPr>
            <w:tcW w:w="2660" w:type="dxa"/>
            <w:shd w:val="clear" w:color="auto" w:fill="auto"/>
          </w:tcPr>
          <w:p w:rsidR="00787312" w:rsidRPr="008739D9" w:rsidRDefault="00787312" w:rsidP="000F74BB">
            <w:pPr>
              <w:tabs>
                <w:tab w:val="left" w:pos="426"/>
              </w:tabs>
              <w:spacing w:after="0"/>
              <w:jc w:val="center"/>
              <w:rPr>
                <w:b/>
                <w:sz w:val="18"/>
                <w:szCs w:val="20"/>
              </w:rPr>
            </w:pPr>
            <w:r w:rsidRPr="008739D9">
              <w:rPr>
                <w:b/>
                <w:sz w:val="18"/>
                <w:szCs w:val="20"/>
              </w:rPr>
              <w:t>4-E</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13</w:t>
            </w:r>
          </w:p>
        </w:tc>
        <w:tc>
          <w:tcPr>
            <w:tcW w:w="992" w:type="dxa"/>
            <w:shd w:val="clear" w:color="auto" w:fill="auto"/>
          </w:tcPr>
          <w:p w:rsidR="00787312" w:rsidRPr="008739D9" w:rsidRDefault="00787312" w:rsidP="00D41148">
            <w:pPr>
              <w:tabs>
                <w:tab w:val="left" w:pos="426"/>
              </w:tabs>
              <w:spacing w:after="0"/>
              <w:jc w:val="both"/>
              <w:rPr>
                <w:sz w:val="18"/>
                <w:szCs w:val="24"/>
              </w:rPr>
            </w:pPr>
            <w:r w:rsidRPr="008739D9">
              <w:rPr>
                <w:sz w:val="18"/>
                <w:szCs w:val="24"/>
              </w:rPr>
              <w:t>17</w:t>
            </w:r>
          </w:p>
        </w:tc>
        <w:tc>
          <w:tcPr>
            <w:tcW w:w="1276" w:type="dxa"/>
            <w:tcBorders>
              <w:right w:val="single" w:sz="12" w:space="0" w:color="auto"/>
            </w:tcBorders>
            <w:shd w:val="clear" w:color="auto" w:fill="auto"/>
          </w:tcPr>
          <w:p w:rsidR="00787312" w:rsidRPr="008739D9" w:rsidRDefault="00787312" w:rsidP="00D41148">
            <w:pPr>
              <w:tabs>
                <w:tab w:val="left" w:pos="426"/>
              </w:tabs>
              <w:spacing w:after="0"/>
              <w:jc w:val="both"/>
              <w:rPr>
                <w:sz w:val="18"/>
                <w:szCs w:val="24"/>
              </w:rPr>
            </w:pPr>
            <w:r w:rsidRPr="008739D9">
              <w:rPr>
                <w:sz w:val="18"/>
                <w:szCs w:val="24"/>
              </w:rPr>
              <w:t>30</w:t>
            </w:r>
          </w:p>
        </w:tc>
        <w:tc>
          <w:tcPr>
            <w:tcW w:w="2693" w:type="dxa"/>
            <w:tcBorders>
              <w:top w:val="single" w:sz="6" w:space="0" w:color="auto"/>
              <w:left w:val="single" w:sz="12" w:space="0" w:color="auto"/>
              <w:bottom w:val="single" w:sz="6" w:space="0" w:color="auto"/>
              <w:right w:val="single" w:sz="6" w:space="0" w:color="auto"/>
            </w:tcBorders>
            <w:shd w:val="clear" w:color="auto" w:fill="auto"/>
          </w:tcPr>
          <w:p w:rsidR="00787312" w:rsidRPr="008739D9" w:rsidRDefault="00787312" w:rsidP="00787312">
            <w:pPr>
              <w:tabs>
                <w:tab w:val="left" w:pos="426"/>
              </w:tabs>
              <w:spacing w:after="0"/>
              <w:jc w:val="center"/>
              <w:rPr>
                <w:b/>
                <w:sz w:val="18"/>
                <w:szCs w:val="20"/>
              </w:rPr>
            </w:pPr>
            <w:r w:rsidRPr="008739D9">
              <w:rPr>
                <w:b/>
                <w:sz w:val="18"/>
                <w:szCs w:val="20"/>
              </w:rPr>
              <w:t>4-J</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11</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87312" w:rsidRPr="008739D9" w:rsidRDefault="005E716A" w:rsidP="00D41148">
            <w:pPr>
              <w:tabs>
                <w:tab w:val="left" w:pos="426"/>
              </w:tabs>
              <w:spacing w:after="0"/>
              <w:jc w:val="both"/>
              <w:rPr>
                <w:sz w:val="18"/>
                <w:szCs w:val="24"/>
              </w:rPr>
            </w:pPr>
            <w:r w:rsidRPr="008739D9">
              <w:rPr>
                <w:sz w:val="18"/>
                <w:szCs w:val="24"/>
              </w:rPr>
              <w:t>28</w:t>
            </w:r>
          </w:p>
        </w:tc>
      </w:tr>
    </w:tbl>
    <w:p w:rsidR="009C6C05" w:rsidRPr="0020523C" w:rsidRDefault="009C6C05" w:rsidP="0020523C">
      <w:pPr>
        <w:pStyle w:val="Balk3"/>
        <w:ind w:firstLine="708"/>
        <w:rPr>
          <w:b/>
          <w:sz w:val="36"/>
          <w:szCs w:val="36"/>
        </w:rPr>
      </w:pPr>
      <w:r w:rsidRPr="0020523C">
        <w:rPr>
          <w:b/>
          <w:sz w:val="36"/>
          <w:szCs w:val="36"/>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20523C" w:rsidRDefault="004962D0" w:rsidP="009C6C05">
      <w:pPr>
        <w:rPr>
          <w:b/>
          <w:u w:val="single"/>
        </w:rPr>
      </w:pPr>
      <w:r w:rsidRPr="0020523C">
        <w:rPr>
          <w:b/>
          <w:u w:val="single"/>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B33BF3" w:rsidTr="00D41148">
        <w:tc>
          <w:tcPr>
            <w:tcW w:w="4714" w:type="dxa"/>
            <w:shd w:val="clear" w:color="auto" w:fill="auto"/>
          </w:tcPr>
          <w:p w:rsidR="00B33BF3" w:rsidRDefault="00B33BF3" w:rsidP="009C6C05">
            <w:r>
              <w:t>Akıllı Tahta Sayısı</w:t>
            </w:r>
          </w:p>
        </w:tc>
        <w:tc>
          <w:tcPr>
            <w:tcW w:w="2357" w:type="dxa"/>
            <w:shd w:val="clear" w:color="auto" w:fill="auto"/>
          </w:tcPr>
          <w:p w:rsidR="00B33BF3" w:rsidRDefault="00B33BF3" w:rsidP="00B03597">
            <w:r>
              <w:t>40</w:t>
            </w:r>
          </w:p>
        </w:tc>
        <w:tc>
          <w:tcPr>
            <w:tcW w:w="4715" w:type="dxa"/>
            <w:shd w:val="clear" w:color="auto" w:fill="auto"/>
          </w:tcPr>
          <w:p w:rsidR="00B33BF3" w:rsidRDefault="00B33BF3" w:rsidP="009C6C05">
            <w:r>
              <w:t>TV Sayısı</w:t>
            </w:r>
          </w:p>
        </w:tc>
        <w:tc>
          <w:tcPr>
            <w:tcW w:w="2358" w:type="dxa"/>
            <w:shd w:val="clear" w:color="auto" w:fill="auto"/>
          </w:tcPr>
          <w:p w:rsidR="00B33BF3" w:rsidRDefault="003F29AD" w:rsidP="00B03597">
            <w:r>
              <w:t>1</w:t>
            </w:r>
          </w:p>
        </w:tc>
      </w:tr>
      <w:tr w:rsidR="00B33BF3" w:rsidTr="00D41148">
        <w:tc>
          <w:tcPr>
            <w:tcW w:w="4714" w:type="dxa"/>
            <w:shd w:val="clear" w:color="auto" w:fill="auto"/>
          </w:tcPr>
          <w:p w:rsidR="00B33BF3" w:rsidRDefault="00B33BF3" w:rsidP="009C6C05">
            <w:r>
              <w:t>Masaüstü Bilgisayar Sayısı</w:t>
            </w:r>
          </w:p>
        </w:tc>
        <w:tc>
          <w:tcPr>
            <w:tcW w:w="2357" w:type="dxa"/>
            <w:shd w:val="clear" w:color="auto" w:fill="auto"/>
          </w:tcPr>
          <w:p w:rsidR="00B33BF3" w:rsidRDefault="003F29AD" w:rsidP="00B03597">
            <w:r>
              <w:t>5</w:t>
            </w:r>
          </w:p>
        </w:tc>
        <w:tc>
          <w:tcPr>
            <w:tcW w:w="4715" w:type="dxa"/>
            <w:shd w:val="clear" w:color="auto" w:fill="auto"/>
          </w:tcPr>
          <w:p w:rsidR="00B33BF3" w:rsidRDefault="00B33BF3" w:rsidP="009C6C05">
            <w:r>
              <w:t>Yazıcı Sayısı</w:t>
            </w:r>
          </w:p>
        </w:tc>
        <w:tc>
          <w:tcPr>
            <w:tcW w:w="2358" w:type="dxa"/>
            <w:shd w:val="clear" w:color="auto" w:fill="auto"/>
          </w:tcPr>
          <w:p w:rsidR="00B33BF3" w:rsidRDefault="00B33BF3" w:rsidP="00B03597">
            <w:r>
              <w:t>6</w:t>
            </w:r>
          </w:p>
        </w:tc>
      </w:tr>
      <w:tr w:rsidR="00B33BF3" w:rsidTr="00D41148">
        <w:tc>
          <w:tcPr>
            <w:tcW w:w="4714" w:type="dxa"/>
            <w:shd w:val="clear" w:color="auto" w:fill="auto"/>
          </w:tcPr>
          <w:p w:rsidR="00B33BF3" w:rsidRDefault="00B33BF3" w:rsidP="009C6C05">
            <w:r>
              <w:t>Taşınabilir Bilgisayar Sayısı</w:t>
            </w:r>
          </w:p>
        </w:tc>
        <w:tc>
          <w:tcPr>
            <w:tcW w:w="2357" w:type="dxa"/>
            <w:shd w:val="clear" w:color="auto" w:fill="auto"/>
          </w:tcPr>
          <w:p w:rsidR="00B33BF3" w:rsidRDefault="003F29AD" w:rsidP="00B03597">
            <w:r>
              <w:t>10</w:t>
            </w:r>
          </w:p>
        </w:tc>
        <w:tc>
          <w:tcPr>
            <w:tcW w:w="4715" w:type="dxa"/>
            <w:shd w:val="clear" w:color="auto" w:fill="auto"/>
          </w:tcPr>
          <w:p w:rsidR="00B33BF3" w:rsidRDefault="00B33BF3" w:rsidP="009C6C05">
            <w:r>
              <w:t>Fotokopi Makinası Sayısı</w:t>
            </w:r>
          </w:p>
        </w:tc>
        <w:tc>
          <w:tcPr>
            <w:tcW w:w="2358" w:type="dxa"/>
            <w:shd w:val="clear" w:color="auto" w:fill="auto"/>
          </w:tcPr>
          <w:p w:rsidR="00B33BF3" w:rsidRDefault="003F29AD" w:rsidP="00B03597">
            <w:r>
              <w:t>1</w:t>
            </w:r>
          </w:p>
        </w:tc>
      </w:tr>
      <w:tr w:rsidR="00B33BF3" w:rsidTr="00D41148">
        <w:tc>
          <w:tcPr>
            <w:tcW w:w="4714" w:type="dxa"/>
            <w:shd w:val="clear" w:color="auto" w:fill="auto"/>
          </w:tcPr>
          <w:p w:rsidR="00B33BF3" w:rsidRDefault="00B33BF3" w:rsidP="009C6C05">
            <w:r>
              <w:t>Projeksiyon Sayısı</w:t>
            </w:r>
          </w:p>
        </w:tc>
        <w:tc>
          <w:tcPr>
            <w:tcW w:w="2357" w:type="dxa"/>
            <w:shd w:val="clear" w:color="auto" w:fill="auto"/>
          </w:tcPr>
          <w:p w:rsidR="00B33BF3" w:rsidRDefault="00B33BF3" w:rsidP="00B03597">
            <w:r>
              <w:t>11</w:t>
            </w:r>
          </w:p>
        </w:tc>
        <w:tc>
          <w:tcPr>
            <w:tcW w:w="4715" w:type="dxa"/>
            <w:shd w:val="clear" w:color="auto" w:fill="auto"/>
          </w:tcPr>
          <w:p w:rsidR="00B33BF3" w:rsidRDefault="00B33BF3" w:rsidP="009C6C05">
            <w:r>
              <w:t>İnternet Bağlantı Hızı</w:t>
            </w:r>
          </w:p>
        </w:tc>
        <w:tc>
          <w:tcPr>
            <w:tcW w:w="2358" w:type="dxa"/>
            <w:shd w:val="clear" w:color="auto" w:fill="auto"/>
          </w:tcPr>
          <w:p w:rsidR="00B33BF3" w:rsidRDefault="00B33BF3" w:rsidP="00B03597">
            <w:r>
              <w:t>24 MBPS</w:t>
            </w:r>
          </w:p>
        </w:tc>
      </w:tr>
    </w:tbl>
    <w:p w:rsidR="007D15A6" w:rsidRDefault="007D15A6" w:rsidP="009C6C05"/>
    <w:p w:rsidR="009C6C05" w:rsidRPr="0020523C" w:rsidRDefault="004962D0" w:rsidP="004962D0">
      <w:pPr>
        <w:pStyle w:val="Balk3"/>
        <w:rPr>
          <w:b/>
          <w:sz w:val="36"/>
          <w:szCs w:val="36"/>
        </w:rPr>
      </w:pPr>
      <w:r w:rsidRPr="0020523C">
        <w:rPr>
          <w:b/>
          <w:sz w:val="36"/>
          <w:szCs w:val="36"/>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page" w:tblpXSpec="center"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7D15A6" w:rsidTr="007D15A6">
        <w:tc>
          <w:tcPr>
            <w:tcW w:w="2357" w:type="dxa"/>
            <w:shd w:val="clear" w:color="auto" w:fill="auto"/>
          </w:tcPr>
          <w:p w:rsidR="007D15A6" w:rsidRPr="00D41148" w:rsidRDefault="007D15A6" w:rsidP="007D15A6">
            <w:pPr>
              <w:rPr>
                <w:b/>
              </w:rPr>
            </w:pPr>
            <w:r w:rsidRPr="00D41148">
              <w:rPr>
                <w:b/>
              </w:rPr>
              <w:t>Yıllar</w:t>
            </w:r>
          </w:p>
        </w:tc>
        <w:tc>
          <w:tcPr>
            <w:tcW w:w="2357" w:type="dxa"/>
            <w:shd w:val="clear" w:color="auto" w:fill="auto"/>
          </w:tcPr>
          <w:p w:rsidR="007D15A6" w:rsidRPr="00D41148" w:rsidRDefault="007D15A6" w:rsidP="007D15A6">
            <w:pPr>
              <w:rPr>
                <w:b/>
              </w:rPr>
            </w:pPr>
            <w:r w:rsidRPr="00D41148">
              <w:rPr>
                <w:b/>
              </w:rPr>
              <w:t>Gelir Miktarı</w:t>
            </w:r>
          </w:p>
        </w:tc>
        <w:tc>
          <w:tcPr>
            <w:tcW w:w="2357" w:type="dxa"/>
            <w:shd w:val="clear" w:color="auto" w:fill="auto"/>
          </w:tcPr>
          <w:p w:rsidR="007D15A6" w:rsidRPr="00D41148" w:rsidRDefault="007D15A6" w:rsidP="007D15A6">
            <w:pPr>
              <w:rPr>
                <w:b/>
              </w:rPr>
            </w:pPr>
            <w:r w:rsidRPr="00D41148">
              <w:rPr>
                <w:b/>
              </w:rPr>
              <w:t>Gider Miktarı</w:t>
            </w:r>
          </w:p>
        </w:tc>
      </w:tr>
      <w:tr w:rsidR="00B33BF3" w:rsidTr="007D15A6">
        <w:tc>
          <w:tcPr>
            <w:tcW w:w="2357" w:type="dxa"/>
            <w:shd w:val="clear" w:color="auto" w:fill="auto"/>
          </w:tcPr>
          <w:p w:rsidR="00B33BF3" w:rsidRDefault="00B33BF3" w:rsidP="007D15A6">
            <w:r>
              <w:t>2016-2017</w:t>
            </w:r>
          </w:p>
        </w:tc>
        <w:tc>
          <w:tcPr>
            <w:tcW w:w="2357" w:type="dxa"/>
            <w:shd w:val="clear" w:color="auto" w:fill="auto"/>
          </w:tcPr>
          <w:p w:rsidR="00B33BF3" w:rsidRDefault="00B33BF3" w:rsidP="00B03597">
            <w:r>
              <w:t>125,353,00</w:t>
            </w:r>
          </w:p>
        </w:tc>
        <w:tc>
          <w:tcPr>
            <w:tcW w:w="2357" w:type="dxa"/>
            <w:shd w:val="clear" w:color="auto" w:fill="auto"/>
          </w:tcPr>
          <w:p w:rsidR="00B33BF3" w:rsidRDefault="00B33BF3" w:rsidP="00B03597">
            <w:r>
              <w:t>108,572,00</w:t>
            </w:r>
          </w:p>
        </w:tc>
      </w:tr>
      <w:tr w:rsidR="00B33BF3" w:rsidTr="007D15A6">
        <w:tc>
          <w:tcPr>
            <w:tcW w:w="2357" w:type="dxa"/>
            <w:shd w:val="clear" w:color="auto" w:fill="auto"/>
          </w:tcPr>
          <w:p w:rsidR="00B33BF3" w:rsidRDefault="00B33BF3" w:rsidP="00F9239A">
            <w:r>
              <w:t>2017-2018</w:t>
            </w:r>
          </w:p>
        </w:tc>
        <w:tc>
          <w:tcPr>
            <w:tcW w:w="2357" w:type="dxa"/>
            <w:shd w:val="clear" w:color="auto" w:fill="auto"/>
          </w:tcPr>
          <w:p w:rsidR="00B33BF3" w:rsidRDefault="00B33BF3" w:rsidP="00B03597">
            <w:r>
              <w:t>130,692,30</w:t>
            </w:r>
          </w:p>
        </w:tc>
        <w:tc>
          <w:tcPr>
            <w:tcW w:w="2357" w:type="dxa"/>
            <w:shd w:val="clear" w:color="auto" w:fill="auto"/>
          </w:tcPr>
          <w:p w:rsidR="00B33BF3" w:rsidRDefault="00B33BF3" w:rsidP="00B03597">
            <w:r>
              <w:t>146,467,87</w:t>
            </w:r>
          </w:p>
        </w:tc>
      </w:tr>
    </w:tbl>
    <w:p w:rsidR="009C6C05" w:rsidRDefault="009C6C05" w:rsidP="009C6C05"/>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E716A" w:rsidP="00B21A33">
      <w:pPr>
        <w:jc w:val="both"/>
      </w:pPr>
      <w:r>
        <w:rPr>
          <w:noProof/>
          <w:szCs w:val="24"/>
        </w:rPr>
        <w:drawing>
          <wp:inline distT="0" distB="0" distL="0" distR="0">
            <wp:extent cx="3924935" cy="2570480"/>
            <wp:effectExtent l="0" t="38100" r="0" b="5842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1A33" w:rsidRDefault="00B21A33" w:rsidP="00B21A33">
      <w:pPr>
        <w:jc w:val="both"/>
      </w:pPr>
    </w:p>
    <w:p w:rsidR="009E41D4" w:rsidRDefault="009E41D4" w:rsidP="00B21A33">
      <w:pPr>
        <w:jc w:val="both"/>
      </w:pPr>
    </w:p>
    <w:p w:rsidR="00B21A33" w:rsidRDefault="00B21A33" w:rsidP="00B21A33">
      <w:pPr>
        <w:jc w:val="both"/>
      </w:pPr>
      <w:r>
        <w:t>Paydaş anketlerine ilişkin ortaya çıkan teme</w:t>
      </w:r>
      <w:r w:rsidR="00774657">
        <w:t>l sonuçlara altta yer verilmiştir</w:t>
      </w:r>
      <w:r>
        <w:t>:</w:t>
      </w:r>
    </w:p>
    <w:p w:rsidR="007331F3" w:rsidRDefault="007331F3" w:rsidP="00B21A33">
      <w:pPr>
        <w:jc w:val="both"/>
      </w:pPr>
    </w:p>
    <w:p w:rsidR="00CC2E3F" w:rsidRDefault="00CC2E3F" w:rsidP="00B21A33">
      <w:pPr>
        <w:jc w:val="both"/>
      </w:pPr>
    </w:p>
    <w:p w:rsidR="00F950CB" w:rsidRDefault="00373590" w:rsidP="00F950CB">
      <w:pPr>
        <w:pStyle w:val="Balk3"/>
        <w:rPr>
          <w:b/>
        </w:rPr>
      </w:pPr>
      <w:r w:rsidRPr="00F347C1">
        <w:rPr>
          <w:b/>
        </w:rPr>
        <w:lastRenderedPageBreak/>
        <w:t>Öğrenci Anketi Sonuçları:</w:t>
      </w:r>
      <w:r w:rsidR="00F950CB">
        <w:rPr>
          <w:b/>
        </w:rPr>
        <w:t xml:space="preserve"> </w:t>
      </w:r>
    </w:p>
    <w:p w:rsidR="008739D9" w:rsidRDefault="008739D9" w:rsidP="00F950CB">
      <w:pPr>
        <w:pStyle w:val="Balk3"/>
        <w:rPr>
          <w:sz w:val="24"/>
        </w:rPr>
      </w:pPr>
      <w:r w:rsidRPr="00F950CB">
        <w:rPr>
          <w:sz w:val="24"/>
        </w:rPr>
        <w:t>Okulumuzdaki 1005 öğrenciye anket uygulanmış olup, sonuçlara ilişkin veriler aşağıdaki tablo ve grafiklerde belirtilmiştir.</w:t>
      </w:r>
    </w:p>
    <w:tbl>
      <w:tblPr>
        <w:tblStyle w:val="AkKlavuz-Vurgu3"/>
        <w:tblpPr w:leftFromText="141" w:rightFromText="141" w:vertAnchor="text" w:horzAnchor="margin" w:tblpY="443"/>
        <w:tblW w:w="0" w:type="auto"/>
        <w:tblLook w:val="01E0" w:firstRow="1" w:lastRow="1" w:firstColumn="1" w:lastColumn="1" w:noHBand="0" w:noVBand="0"/>
      </w:tblPr>
      <w:tblGrid>
        <w:gridCol w:w="796"/>
        <w:gridCol w:w="7386"/>
        <w:gridCol w:w="883"/>
        <w:gridCol w:w="896"/>
        <w:gridCol w:w="667"/>
        <w:gridCol w:w="677"/>
        <w:gridCol w:w="667"/>
        <w:gridCol w:w="677"/>
        <w:gridCol w:w="804"/>
        <w:gridCol w:w="817"/>
        <w:gridCol w:w="667"/>
        <w:gridCol w:w="677"/>
      </w:tblGrid>
      <w:tr w:rsidR="00CC2E3F" w:rsidRPr="00431961" w:rsidTr="00CC2E3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vMerge w:val="restart"/>
            <w:vAlign w:val="bottom"/>
          </w:tcPr>
          <w:p w:rsidR="00CC2E3F" w:rsidRPr="008739D9" w:rsidRDefault="00CC2E3F" w:rsidP="00CC2E3F">
            <w:pPr>
              <w:pStyle w:val="GvdeMetni2"/>
              <w:spacing w:line="240" w:lineRule="auto"/>
              <w:jc w:val="center"/>
              <w:rPr>
                <w:rFonts w:ascii="Times New Roman" w:hAnsi="Times New Roman"/>
                <w:b w:val="0"/>
                <w:sz w:val="18"/>
                <w:szCs w:val="20"/>
              </w:rPr>
            </w:pPr>
            <w:r w:rsidRPr="008739D9">
              <w:rPr>
                <w:rFonts w:ascii="Times New Roman" w:hAnsi="Times New Roman"/>
                <w:sz w:val="18"/>
                <w:szCs w:val="20"/>
              </w:rPr>
              <w:t>Sıra No</w:t>
            </w:r>
          </w:p>
        </w:tc>
        <w:tc>
          <w:tcPr>
            <w:cnfStyle w:val="000010000000" w:firstRow="0" w:lastRow="0" w:firstColumn="0" w:lastColumn="0" w:oddVBand="1" w:evenVBand="0" w:oddHBand="0" w:evenHBand="0" w:firstRowFirstColumn="0" w:firstRowLastColumn="0" w:lastRowFirstColumn="0" w:lastRowLastColumn="0"/>
            <w:tcW w:w="0" w:type="auto"/>
            <w:vMerge w:val="restart"/>
            <w:vAlign w:val="bottom"/>
          </w:tcPr>
          <w:p w:rsidR="00CC2E3F" w:rsidRPr="008739D9" w:rsidRDefault="00CC2E3F" w:rsidP="00CC2E3F">
            <w:pPr>
              <w:pStyle w:val="GvdeMetni2"/>
              <w:jc w:val="center"/>
              <w:rPr>
                <w:rFonts w:ascii="Times New Roman" w:hAnsi="Times New Roman"/>
                <w:sz w:val="18"/>
                <w:szCs w:val="20"/>
              </w:rPr>
            </w:pPr>
            <w:r w:rsidRPr="008739D9">
              <w:rPr>
                <w:rFonts w:ascii="Times New Roman" w:hAnsi="Times New Roman"/>
                <w:sz w:val="18"/>
                <w:szCs w:val="20"/>
              </w:rPr>
              <w:t>MADDELER</w:t>
            </w:r>
          </w:p>
        </w:tc>
        <w:tc>
          <w:tcPr>
            <w:cnfStyle w:val="000100000000" w:firstRow="0" w:lastRow="0" w:firstColumn="0" w:lastColumn="1" w:oddVBand="0" w:evenVBand="0" w:oddHBand="0" w:evenHBand="0" w:firstRowFirstColumn="0" w:firstRowLastColumn="0" w:lastRowFirstColumn="0" w:lastRowLastColumn="0"/>
            <w:tcW w:w="0" w:type="auto"/>
            <w:gridSpan w:val="10"/>
            <w:vAlign w:val="bottom"/>
          </w:tcPr>
          <w:p w:rsidR="00CC2E3F" w:rsidRPr="008739D9" w:rsidRDefault="00CC2E3F" w:rsidP="00CC2E3F">
            <w:pPr>
              <w:pStyle w:val="GvdeMetni2"/>
              <w:spacing w:line="240" w:lineRule="auto"/>
              <w:jc w:val="center"/>
              <w:rPr>
                <w:rFonts w:ascii="Times New Roman" w:hAnsi="Times New Roman"/>
                <w:sz w:val="18"/>
                <w:szCs w:val="20"/>
              </w:rPr>
            </w:pPr>
            <w:r w:rsidRPr="008739D9">
              <w:rPr>
                <w:rFonts w:ascii="Times New Roman" w:hAnsi="Times New Roman"/>
                <w:sz w:val="18"/>
                <w:szCs w:val="20"/>
              </w:rPr>
              <w:t>KATILMA DERECESİ</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Pr>
          <w:p w:rsidR="00CC2E3F" w:rsidRPr="008739D9" w:rsidRDefault="00CC2E3F" w:rsidP="00CC2E3F">
            <w:pPr>
              <w:pStyle w:val="GvdeMetni2"/>
              <w:spacing w:after="0"/>
              <w:rPr>
                <w:rFonts w:ascii="Times New Roman" w:hAnsi="Times New Roman"/>
                <w:b w:val="0"/>
                <w:sz w:val="18"/>
                <w:szCs w:val="20"/>
              </w:rPr>
            </w:pPr>
          </w:p>
        </w:tc>
        <w:tc>
          <w:tcPr>
            <w:cnfStyle w:val="000010000000" w:firstRow="0" w:lastRow="0" w:firstColumn="0" w:lastColumn="0" w:oddVBand="1" w:evenVBand="0" w:oddHBand="0" w:evenHBand="0" w:firstRowFirstColumn="0" w:firstRowLastColumn="0" w:lastRowFirstColumn="0" w:lastRowLastColumn="0"/>
            <w:tcW w:w="0" w:type="auto"/>
            <w:vMerge/>
          </w:tcPr>
          <w:p w:rsidR="00CC2E3F" w:rsidRPr="008739D9" w:rsidRDefault="00CC2E3F" w:rsidP="00CC2E3F">
            <w:pPr>
              <w:pStyle w:val="GvdeMetni2"/>
              <w:spacing w:after="0"/>
              <w:rPr>
                <w:rFonts w:ascii="Times New Roman" w:hAnsi="Times New Roman"/>
                <w:b/>
                <w:sz w:val="18"/>
                <w:szCs w:val="20"/>
              </w:rPr>
            </w:pPr>
          </w:p>
        </w:tc>
        <w:tc>
          <w:tcPr>
            <w:tcW w:w="0" w:type="auto"/>
            <w:gridSpan w:val="2"/>
            <w:vAlign w:val="bottom"/>
          </w:tcPr>
          <w:p w:rsidR="00CC2E3F" w:rsidRPr="00F950CB" w:rsidRDefault="00CC2E3F" w:rsidP="00CC2E3F">
            <w:pPr>
              <w:pStyle w:val="GvdeMetni2"/>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F950CB">
              <w:rPr>
                <w:rFonts w:ascii="Times New Roman" w:hAnsi="Times New Roman"/>
                <w:b/>
                <w:sz w:val="16"/>
                <w:szCs w:val="16"/>
              </w:rPr>
              <w:t>Kesinlikle Katılıyorum</w:t>
            </w:r>
          </w:p>
        </w:tc>
        <w:tc>
          <w:tcPr>
            <w:cnfStyle w:val="000010000000" w:firstRow="0" w:lastRow="0" w:firstColumn="0" w:lastColumn="0" w:oddVBand="1" w:evenVBand="0" w:oddHBand="0" w:evenHBand="0" w:firstRowFirstColumn="0" w:firstRowLastColumn="0" w:lastRowFirstColumn="0" w:lastRowLastColumn="0"/>
            <w:tcW w:w="0" w:type="auto"/>
            <w:gridSpan w:val="2"/>
            <w:vAlign w:val="bottom"/>
          </w:tcPr>
          <w:p w:rsidR="00CC2E3F" w:rsidRPr="00F950CB" w:rsidRDefault="00CC2E3F" w:rsidP="00CC2E3F">
            <w:pPr>
              <w:pStyle w:val="GvdeMetni2"/>
              <w:spacing w:after="0"/>
              <w:rPr>
                <w:rFonts w:ascii="Times New Roman" w:hAnsi="Times New Roman"/>
                <w:b/>
                <w:sz w:val="16"/>
                <w:szCs w:val="16"/>
              </w:rPr>
            </w:pPr>
            <w:r w:rsidRPr="00F950CB">
              <w:rPr>
                <w:rFonts w:ascii="Times New Roman" w:hAnsi="Times New Roman"/>
                <w:b/>
                <w:sz w:val="16"/>
                <w:szCs w:val="16"/>
              </w:rPr>
              <w:t>Katılıyorum</w:t>
            </w:r>
          </w:p>
        </w:tc>
        <w:tc>
          <w:tcPr>
            <w:tcW w:w="0" w:type="auto"/>
            <w:gridSpan w:val="2"/>
            <w:vAlign w:val="bottom"/>
          </w:tcPr>
          <w:p w:rsidR="00CC2E3F" w:rsidRPr="00F950CB" w:rsidRDefault="00CC2E3F" w:rsidP="00CC2E3F">
            <w:pPr>
              <w:pStyle w:val="GvdeMetni2"/>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F950CB">
              <w:rPr>
                <w:rFonts w:ascii="Times New Roman" w:hAnsi="Times New Roman"/>
                <w:b/>
                <w:sz w:val="16"/>
                <w:szCs w:val="16"/>
              </w:rPr>
              <w:t>Kararsızım</w:t>
            </w:r>
          </w:p>
        </w:tc>
        <w:tc>
          <w:tcPr>
            <w:cnfStyle w:val="000010000000" w:firstRow="0" w:lastRow="0" w:firstColumn="0" w:lastColumn="0" w:oddVBand="1" w:evenVBand="0" w:oddHBand="0" w:evenHBand="0" w:firstRowFirstColumn="0" w:firstRowLastColumn="0" w:lastRowFirstColumn="0" w:lastRowLastColumn="0"/>
            <w:tcW w:w="0" w:type="auto"/>
            <w:gridSpan w:val="2"/>
            <w:vAlign w:val="bottom"/>
          </w:tcPr>
          <w:p w:rsidR="00CC2E3F" w:rsidRPr="00F950CB" w:rsidRDefault="00CC2E3F" w:rsidP="00CC2E3F">
            <w:pPr>
              <w:pStyle w:val="GvdeMetni2"/>
              <w:spacing w:after="0"/>
              <w:jc w:val="center"/>
              <w:rPr>
                <w:rFonts w:ascii="Times New Roman" w:hAnsi="Times New Roman"/>
                <w:sz w:val="16"/>
                <w:szCs w:val="16"/>
              </w:rPr>
            </w:pPr>
            <w:r w:rsidRPr="00F950CB">
              <w:rPr>
                <w:rFonts w:ascii="Times New Roman" w:hAnsi="Times New Roman"/>
                <w:b/>
                <w:sz w:val="16"/>
                <w:szCs w:val="16"/>
              </w:rPr>
              <w:t>Kısmen Katılıyorum</w:t>
            </w:r>
          </w:p>
        </w:tc>
        <w:tc>
          <w:tcPr>
            <w:cnfStyle w:val="000100000000" w:firstRow="0" w:lastRow="0" w:firstColumn="0" w:lastColumn="1" w:oddVBand="0" w:evenVBand="0" w:oddHBand="0" w:evenHBand="0" w:firstRowFirstColumn="0" w:firstRowLastColumn="0" w:lastRowFirstColumn="0" w:lastRowLastColumn="0"/>
            <w:tcW w:w="0" w:type="auto"/>
            <w:gridSpan w:val="2"/>
            <w:vAlign w:val="bottom"/>
          </w:tcPr>
          <w:p w:rsidR="00CC2E3F" w:rsidRPr="00F950CB" w:rsidRDefault="00CC2E3F" w:rsidP="00CC2E3F">
            <w:pPr>
              <w:pStyle w:val="GvdeMetni2"/>
              <w:spacing w:after="0"/>
              <w:jc w:val="center"/>
              <w:rPr>
                <w:rFonts w:ascii="Times New Roman" w:hAnsi="Times New Roman"/>
                <w:sz w:val="16"/>
                <w:szCs w:val="16"/>
              </w:rPr>
            </w:pPr>
            <w:r w:rsidRPr="00F950CB">
              <w:rPr>
                <w:rFonts w:ascii="Times New Roman" w:hAnsi="Times New Roman"/>
                <w:sz w:val="16"/>
                <w:szCs w:val="16"/>
              </w:rPr>
              <w:t>Katılmıyorum</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rsidR="00CC2E3F" w:rsidRPr="008739D9" w:rsidRDefault="00CC2E3F" w:rsidP="00CC2E3F">
            <w:pPr>
              <w:jc w:val="center"/>
              <w:rPr>
                <w:b w:val="0"/>
                <w:color w:val="000000"/>
                <w:sz w:val="18"/>
                <w:szCs w:val="18"/>
                <w:shd w:val="clear" w:color="auto" w:fill="FFFFFF"/>
              </w:rPr>
            </w:pP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rPr>
                <w:color w:val="000000"/>
                <w:sz w:val="18"/>
                <w:szCs w:val="18"/>
                <w:shd w:val="clear" w:color="auto" w:fill="FFFFFF"/>
              </w:rPr>
            </w:pPr>
          </w:p>
        </w:tc>
        <w:tc>
          <w:tcPr>
            <w:tcW w:w="0" w:type="auto"/>
            <w:vAlign w:val="bottom"/>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Kişi</w:t>
            </w:r>
          </w:p>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Sayısı</w:t>
            </w:r>
          </w:p>
        </w:tc>
        <w:tc>
          <w:tcPr>
            <w:cnfStyle w:val="000010000000" w:firstRow="0" w:lastRow="0" w:firstColumn="0" w:lastColumn="0" w:oddVBand="1" w:evenVBand="0" w:oddHBand="0" w:evenHBand="0" w:firstRowFirstColumn="0" w:firstRowLastColumn="0" w:lastRowFirstColumn="0" w:lastRowLastColumn="0"/>
            <w:tcW w:w="0" w:type="auto"/>
            <w:vAlign w:val="bottom"/>
          </w:tcPr>
          <w:p w:rsidR="00CC2E3F" w:rsidRPr="008739D9" w:rsidRDefault="00CC2E3F" w:rsidP="00CC2E3F">
            <w:pPr>
              <w:pStyle w:val="GvdeMetni2"/>
              <w:spacing w:after="0" w:line="240" w:lineRule="auto"/>
              <w:jc w:val="center"/>
              <w:rPr>
                <w:rFonts w:ascii="Times New Roman" w:hAnsi="Times New Roman"/>
                <w:b/>
                <w:sz w:val="18"/>
                <w:szCs w:val="18"/>
              </w:rPr>
            </w:pPr>
            <w:r w:rsidRPr="008739D9">
              <w:rPr>
                <w:rFonts w:ascii="Times New Roman" w:hAnsi="Times New Roman"/>
                <w:b/>
                <w:sz w:val="18"/>
                <w:szCs w:val="18"/>
              </w:rPr>
              <w:t>Oranı</w:t>
            </w:r>
          </w:p>
        </w:tc>
        <w:tc>
          <w:tcPr>
            <w:tcW w:w="0" w:type="auto"/>
            <w:vAlign w:val="bottom"/>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Kişi</w:t>
            </w:r>
          </w:p>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Sayısı</w:t>
            </w:r>
          </w:p>
        </w:tc>
        <w:tc>
          <w:tcPr>
            <w:cnfStyle w:val="000010000000" w:firstRow="0" w:lastRow="0" w:firstColumn="0" w:lastColumn="0" w:oddVBand="1" w:evenVBand="0" w:oddHBand="0" w:evenHBand="0" w:firstRowFirstColumn="0" w:firstRowLastColumn="0" w:lastRowFirstColumn="0" w:lastRowLastColumn="0"/>
            <w:tcW w:w="0" w:type="auto"/>
            <w:vAlign w:val="bottom"/>
          </w:tcPr>
          <w:p w:rsidR="00CC2E3F" w:rsidRPr="008739D9" w:rsidRDefault="00CC2E3F" w:rsidP="00CC2E3F">
            <w:pPr>
              <w:pStyle w:val="GvdeMetni2"/>
              <w:spacing w:after="0" w:line="240" w:lineRule="auto"/>
              <w:jc w:val="center"/>
              <w:rPr>
                <w:rFonts w:ascii="Times New Roman" w:hAnsi="Times New Roman"/>
                <w:b/>
                <w:sz w:val="18"/>
                <w:szCs w:val="18"/>
              </w:rPr>
            </w:pPr>
            <w:r w:rsidRPr="008739D9">
              <w:rPr>
                <w:rFonts w:ascii="Times New Roman" w:hAnsi="Times New Roman"/>
                <w:b/>
                <w:sz w:val="18"/>
                <w:szCs w:val="18"/>
              </w:rPr>
              <w:t>Oranı</w:t>
            </w:r>
          </w:p>
        </w:tc>
        <w:tc>
          <w:tcPr>
            <w:tcW w:w="0" w:type="auto"/>
            <w:vAlign w:val="bottom"/>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Kişi</w:t>
            </w:r>
          </w:p>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Sayısı</w:t>
            </w:r>
          </w:p>
        </w:tc>
        <w:tc>
          <w:tcPr>
            <w:cnfStyle w:val="000010000000" w:firstRow="0" w:lastRow="0" w:firstColumn="0" w:lastColumn="0" w:oddVBand="1" w:evenVBand="0" w:oddHBand="0" w:evenHBand="0" w:firstRowFirstColumn="0" w:firstRowLastColumn="0" w:lastRowFirstColumn="0" w:lastRowLastColumn="0"/>
            <w:tcW w:w="0" w:type="auto"/>
            <w:vAlign w:val="bottom"/>
          </w:tcPr>
          <w:p w:rsidR="00CC2E3F" w:rsidRPr="008739D9" w:rsidRDefault="00CC2E3F" w:rsidP="00CC2E3F">
            <w:pPr>
              <w:pStyle w:val="GvdeMetni2"/>
              <w:spacing w:after="0" w:line="240" w:lineRule="auto"/>
              <w:jc w:val="center"/>
              <w:rPr>
                <w:rFonts w:ascii="Times New Roman" w:hAnsi="Times New Roman"/>
                <w:b/>
                <w:sz w:val="18"/>
                <w:szCs w:val="18"/>
              </w:rPr>
            </w:pPr>
            <w:r w:rsidRPr="008739D9">
              <w:rPr>
                <w:rFonts w:ascii="Times New Roman" w:hAnsi="Times New Roman"/>
                <w:b/>
                <w:sz w:val="18"/>
                <w:szCs w:val="18"/>
              </w:rPr>
              <w:t>Oranı</w:t>
            </w:r>
          </w:p>
        </w:tc>
        <w:tc>
          <w:tcPr>
            <w:tcW w:w="0" w:type="auto"/>
            <w:vAlign w:val="bottom"/>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Kişi</w:t>
            </w:r>
          </w:p>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Sayısı</w:t>
            </w:r>
          </w:p>
        </w:tc>
        <w:tc>
          <w:tcPr>
            <w:cnfStyle w:val="000010000000" w:firstRow="0" w:lastRow="0" w:firstColumn="0" w:lastColumn="0" w:oddVBand="1" w:evenVBand="0" w:oddHBand="0" w:evenHBand="0" w:firstRowFirstColumn="0" w:firstRowLastColumn="0" w:lastRowFirstColumn="0" w:lastRowLastColumn="0"/>
            <w:tcW w:w="0" w:type="auto"/>
            <w:vAlign w:val="bottom"/>
          </w:tcPr>
          <w:p w:rsidR="00CC2E3F" w:rsidRPr="008739D9" w:rsidRDefault="00CC2E3F" w:rsidP="00CC2E3F">
            <w:pPr>
              <w:pStyle w:val="GvdeMetni2"/>
              <w:spacing w:after="0" w:line="240" w:lineRule="auto"/>
              <w:jc w:val="center"/>
              <w:rPr>
                <w:rFonts w:ascii="Times New Roman" w:hAnsi="Times New Roman"/>
                <w:b/>
                <w:sz w:val="18"/>
                <w:szCs w:val="18"/>
              </w:rPr>
            </w:pPr>
            <w:r w:rsidRPr="008739D9">
              <w:rPr>
                <w:rFonts w:ascii="Times New Roman" w:hAnsi="Times New Roman"/>
                <w:b/>
                <w:sz w:val="18"/>
                <w:szCs w:val="18"/>
              </w:rPr>
              <w:t>Oranı</w:t>
            </w:r>
          </w:p>
        </w:tc>
        <w:tc>
          <w:tcPr>
            <w:tcW w:w="0" w:type="auto"/>
            <w:vAlign w:val="bottom"/>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Kişi</w:t>
            </w:r>
          </w:p>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8739D9">
              <w:rPr>
                <w:rFonts w:ascii="Times New Roman" w:hAnsi="Times New Roman"/>
                <w:b/>
                <w:sz w:val="18"/>
                <w:szCs w:val="18"/>
              </w:rPr>
              <w:t>Sayısı</w:t>
            </w:r>
          </w:p>
        </w:tc>
        <w:tc>
          <w:tcPr>
            <w:cnfStyle w:val="000100000000" w:firstRow="0" w:lastRow="0" w:firstColumn="0" w:lastColumn="1" w:oddVBand="0" w:evenVBand="0" w:oddHBand="0" w:evenHBand="0" w:firstRowFirstColumn="0" w:firstRowLastColumn="0" w:lastRowFirstColumn="0" w:lastRowLastColumn="0"/>
            <w:tcW w:w="0" w:type="auto"/>
            <w:vAlign w:val="bottom"/>
          </w:tcPr>
          <w:p w:rsidR="00CC2E3F" w:rsidRPr="008739D9" w:rsidRDefault="00CC2E3F" w:rsidP="00CC2E3F">
            <w:pPr>
              <w:pStyle w:val="GvdeMetni2"/>
              <w:spacing w:after="0" w:line="240" w:lineRule="auto"/>
              <w:jc w:val="center"/>
              <w:rPr>
                <w:rFonts w:ascii="Times New Roman" w:hAnsi="Times New Roman"/>
                <w:sz w:val="18"/>
                <w:szCs w:val="18"/>
              </w:rPr>
            </w:pPr>
            <w:r w:rsidRPr="008739D9">
              <w:rPr>
                <w:rFonts w:ascii="Times New Roman" w:hAnsi="Times New Roman"/>
                <w:sz w:val="18"/>
                <w:szCs w:val="18"/>
              </w:rPr>
              <w:t>Oranı</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1</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Öğretmenlerimle ihtiyaç duyduğumda rahatlıkla görüşebilirim.</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390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pStyle w:val="GvdeMetni2"/>
              <w:spacing w:after="0" w:line="240" w:lineRule="auto"/>
              <w:jc w:val="center"/>
              <w:rPr>
                <w:rFonts w:ascii="Times New Roman" w:hAnsi="Times New Roman"/>
                <w:b/>
                <w:sz w:val="18"/>
                <w:szCs w:val="20"/>
              </w:rPr>
            </w:pPr>
            <w:r w:rsidRPr="008739D9">
              <w:rPr>
                <w:rFonts w:ascii="Times New Roman" w:hAnsi="Times New Roman"/>
                <w:b/>
                <w:sz w:val="18"/>
                <w:szCs w:val="20"/>
              </w:rPr>
              <w:t>% 60</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178</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pStyle w:val="GvdeMetni2"/>
              <w:spacing w:after="0" w:line="240" w:lineRule="auto"/>
              <w:jc w:val="center"/>
              <w:rPr>
                <w:rFonts w:ascii="Times New Roman" w:hAnsi="Times New Roman"/>
                <w:b/>
                <w:sz w:val="18"/>
                <w:szCs w:val="20"/>
              </w:rPr>
            </w:pPr>
            <w:r w:rsidRPr="008739D9">
              <w:rPr>
                <w:rFonts w:ascii="Times New Roman" w:hAnsi="Times New Roman"/>
                <w:b/>
                <w:sz w:val="18"/>
                <w:szCs w:val="20"/>
              </w:rPr>
              <w:t>% 28</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pStyle w:val="GvdeMetni2"/>
              <w:spacing w:after="0" w:line="240" w:lineRule="auto"/>
              <w:jc w:val="center"/>
              <w:rPr>
                <w:rFonts w:ascii="Times New Roman" w:hAnsi="Times New Roman"/>
                <w:b/>
                <w:sz w:val="18"/>
                <w:szCs w:val="20"/>
              </w:rPr>
            </w:pPr>
            <w:r w:rsidRPr="008739D9">
              <w:rPr>
                <w:rFonts w:ascii="Times New Roman" w:hAnsi="Times New Roman"/>
                <w:b/>
                <w:sz w:val="18"/>
                <w:szCs w:val="20"/>
              </w:rPr>
              <w:t>% 7</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pStyle w:val="GvdeMetni2"/>
              <w:spacing w:after="0" w:line="240" w:lineRule="auto"/>
              <w:jc w:val="center"/>
              <w:rPr>
                <w:rFonts w:ascii="Times New Roman" w:hAnsi="Times New Roman"/>
                <w:b/>
                <w:sz w:val="18"/>
                <w:szCs w:val="20"/>
              </w:rPr>
            </w:pPr>
            <w:r w:rsidRPr="008739D9">
              <w:rPr>
                <w:rFonts w:ascii="Times New Roman" w:hAnsi="Times New Roman"/>
                <w:b/>
                <w:sz w:val="18"/>
                <w:szCs w:val="20"/>
              </w:rPr>
              <w:t>% 4</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CC2E3F" w:rsidRPr="008739D9" w:rsidRDefault="00CC2E3F" w:rsidP="00CC2E3F">
            <w:pPr>
              <w:pStyle w:val="GvdeMetni2"/>
              <w:spacing w:after="0" w:line="240" w:lineRule="auto"/>
              <w:jc w:val="center"/>
              <w:rPr>
                <w:rFonts w:ascii="Times New Roman" w:hAnsi="Times New Roman" w:cs="Times New Roman"/>
                <w:sz w:val="18"/>
                <w:szCs w:val="20"/>
              </w:rPr>
            </w:pPr>
            <w:r w:rsidRPr="008739D9">
              <w:rPr>
                <w:rFonts w:ascii="Times New Roman" w:hAnsi="Times New Roman" w:cs="Times New Roman"/>
                <w:sz w:val="18"/>
                <w:szCs w:val="20"/>
              </w:rPr>
              <w:t>%1</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2</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 müdürü ile ihtiyaç duyduğumda rahatlıkla konuşabiliyorum.</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184</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28</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186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29</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148</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23</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52</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8</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78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%12</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Okulun rehberlik servisinden yeterince yararlanabiliyorum.</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282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rPr>
                <w:rFonts w:ascii="Times New Roman" w:hAnsi="Times New Roman"/>
                <w:sz w:val="18"/>
                <w:szCs w:val="20"/>
              </w:rPr>
            </w:pPr>
            <w:r w:rsidRPr="008739D9">
              <w:rPr>
                <w:rFonts w:ascii="Times New Roman" w:hAnsi="Times New Roman"/>
                <w:b/>
                <w:sz w:val="18"/>
                <w:szCs w:val="20"/>
              </w:rPr>
              <w:t>% 43</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212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33</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66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10</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50</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8</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38</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6</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4</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Okula ilettiğimiz öneri ve isteklerimiz dikkate alınır.</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176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27</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228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%35</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138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21</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58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%9</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48</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%8</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Okulda kendimi güvende hissediyorum.</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386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60</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164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25</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54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8</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5</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10</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%2</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Okulda öğrencilerle ilgili alınan kararlarda bizlerin görüşleri alınır.</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204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32</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208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%32</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106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%16</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60</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%9</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70</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%11</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7</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Öğretmenler yeniliğe açık olarak derslerin işlenişinde çeşitli yöntemler kullanmaktadır.</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366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b/>
                <w:sz w:val="18"/>
                <w:szCs w:val="20"/>
              </w:rPr>
            </w:pPr>
          </w:p>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57</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186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b/>
                <w:sz w:val="18"/>
                <w:szCs w:val="20"/>
              </w:rPr>
            </w:pPr>
          </w:p>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29</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b/>
                <w:sz w:val="18"/>
                <w:szCs w:val="20"/>
              </w:rPr>
            </w:pPr>
          </w:p>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%7</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b/>
                <w:sz w:val="18"/>
                <w:szCs w:val="20"/>
              </w:rPr>
            </w:pPr>
          </w:p>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4</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22</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p>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3</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8</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Derslerde konuya göre uygun araç gereçler kullanılmaktadır.</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386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60</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174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%27</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6</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%3</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24</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4</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9</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Teneffüslerde ihtiyaçlarımı giderebiliyorum.</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348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54</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194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30</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6</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40</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6</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24</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4</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10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Okulun içi ve dışı temizdir.</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176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27</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184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28</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82</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13</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84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13</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122</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19</w:t>
            </w:r>
          </w:p>
        </w:tc>
      </w:tr>
      <w:tr w:rsidR="00CC2E3F" w:rsidRPr="00431961" w:rsidTr="00CC2E3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11</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Okulun binası ve diğer fiziki mekânlar yeterlidir.</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214</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%33</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220</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rPr>
                <w:rFonts w:ascii="Times New Roman" w:hAnsi="Times New Roman"/>
                <w:sz w:val="18"/>
                <w:szCs w:val="20"/>
              </w:rPr>
            </w:pPr>
            <w:r w:rsidRPr="008739D9">
              <w:rPr>
                <w:rFonts w:ascii="Times New Roman" w:hAnsi="Times New Roman"/>
                <w:b/>
                <w:sz w:val="18"/>
                <w:szCs w:val="20"/>
              </w:rPr>
              <w:t>%34</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74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rPr>
                <w:rFonts w:ascii="Times New Roman" w:hAnsi="Times New Roman"/>
                <w:sz w:val="18"/>
                <w:szCs w:val="20"/>
              </w:rPr>
            </w:pPr>
            <w:r w:rsidRPr="008739D9">
              <w:rPr>
                <w:rFonts w:ascii="Times New Roman" w:hAnsi="Times New Roman"/>
                <w:b/>
                <w:sz w:val="18"/>
                <w:szCs w:val="20"/>
              </w:rPr>
              <w:t>%12</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74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%11</w:t>
            </w:r>
          </w:p>
        </w:tc>
        <w:tc>
          <w:tcPr>
            <w:tcW w:w="0" w:type="auto"/>
            <w:vAlign w:val="center"/>
          </w:tcPr>
          <w:p w:rsidR="00CC2E3F" w:rsidRPr="008739D9" w:rsidRDefault="00CC2E3F" w:rsidP="00CC2E3F">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66</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%10</w:t>
            </w:r>
          </w:p>
        </w:tc>
      </w:tr>
      <w:tr w:rsidR="00CC2E3F" w:rsidRPr="00431961" w:rsidTr="00CC2E3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12</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b/>
                <w:color w:val="000000"/>
                <w:sz w:val="18"/>
                <w:szCs w:val="18"/>
                <w:shd w:val="clear" w:color="auto" w:fill="FFFFFF"/>
              </w:rPr>
            </w:pPr>
            <w:r w:rsidRPr="008739D9">
              <w:rPr>
                <w:b/>
                <w:color w:val="000000"/>
                <w:sz w:val="18"/>
                <w:szCs w:val="18"/>
                <w:shd w:val="clear" w:color="auto" w:fill="FFFFFF"/>
              </w:rPr>
              <w:t>Okul kantininde satılan malzemeler sağlıklı ve güvenlidir.</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98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15</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110</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%17</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154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 24</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84</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sz w:val="18"/>
                <w:szCs w:val="20"/>
              </w:rPr>
            </w:pPr>
            <w:r w:rsidRPr="008739D9">
              <w:rPr>
                <w:rFonts w:ascii="Times New Roman" w:hAnsi="Times New Roman"/>
                <w:b/>
                <w:sz w:val="18"/>
                <w:szCs w:val="20"/>
              </w:rPr>
              <w:t>%13</w:t>
            </w:r>
          </w:p>
        </w:tc>
        <w:tc>
          <w:tcPr>
            <w:tcW w:w="0" w:type="auto"/>
            <w:vAlign w:val="center"/>
          </w:tcPr>
          <w:p w:rsidR="00CC2E3F" w:rsidRPr="008739D9" w:rsidRDefault="00CC2E3F" w:rsidP="00CC2E3F">
            <w:pPr>
              <w:pStyle w:val="GvdeMetni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20"/>
              </w:rPr>
            </w:pPr>
            <w:r w:rsidRPr="008739D9">
              <w:rPr>
                <w:rFonts w:ascii="Times New Roman" w:hAnsi="Times New Roman"/>
                <w:sz w:val="18"/>
                <w:szCs w:val="20"/>
              </w:rPr>
              <w:t>202</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31</w:t>
            </w:r>
          </w:p>
        </w:tc>
      </w:tr>
      <w:tr w:rsidR="00CC2E3F" w:rsidRPr="00431961" w:rsidTr="00CC2E3F">
        <w:trPr>
          <w:cnfStyle w:val="010000000000" w:firstRow="0" w:lastRow="1"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vAlign w:val="center"/>
          </w:tcPr>
          <w:p w:rsidR="00CC2E3F" w:rsidRPr="008739D9" w:rsidRDefault="00CC2E3F" w:rsidP="00CC2E3F">
            <w:pPr>
              <w:jc w:val="center"/>
              <w:rPr>
                <w:b w:val="0"/>
                <w:color w:val="000000"/>
                <w:sz w:val="18"/>
                <w:szCs w:val="18"/>
                <w:shd w:val="clear" w:color="auto" w:fill="FFFFFF"/>
              </w:rPr>
            </w:pPr>
            <w:r w:rsidRPr="008739D9">
              <w:rPr>
                <w:b w:val="0"/>
                <w:color w:val="000000"/>
                <w:sz w:val="18"/>
                <w:szCs w:val="18"/>
                <w:shd w:val="clear" w:color="auto" w:fill="FFFFFF"/>
              </w:rPr>
              <w:t>13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CC2E3F" w:rsidRPr="008739D9" w:rsidRDefault="00CC2E3F" w:rsidP="00CC2E3F">
            <w:pPr>
              <w:jc w:val="center"/>
              <w:rPr>
                <w:color w:val="000000"/>
                <w:sz w:val="18"/>
                <w:szCs w:val="18"/>
                <w:shd w:val="clear" w:color="auto" w:fill="FFFFFF"/>
              </w:rPr>
            </w:pPr>
            <w:r w:rsidRPr="008739D9">
              <w:rPr>
                <w:color w:val="000000"/>
                <w:sz w:val="18"/>
                <w:szCs w:val="18"/>
                <w:shd w:val="clear" w:color="auto" w:fill="FFFFFF"/>
              </w:rPr>
              <w:t>Okulumuzda yeterli miktarda sanatsal ve kültürel faaliyetler düzenlenmektedir.</w:t>
            </w:r>
          </w:p>
        </w:tc>
        <w:tc>
          <w:tcPr>
            <w:tcW w:w="0" w:type="auto"/>
            <w:vAlign w:val="center"/>
          </w:tcPr>
          <w:p w:rsidR="00CC2E3F" w:rsidRPr="008739D9" w:rsidRDefault="00CC2E3F" w:rsidP="00CC2E3F">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8739D9">
              <w:rPr>
                <w:rFonts w:ascii="Times New Roman" w:hAnsi="Times New Roman" w:cs="Times New Roman"/>
                <w:b w:val="0"/>
                <w:sz w:val="18"/>
                <w:szCs w:val="20"/>
              </w:rPr>
              <w:t>188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29</w:t>
            </w:r>
          </w:p>
        </w:tc>
        <w:tc>
          <w:tcPr>
            <w:tcW w:w="0" w:type="auto"/>
            <w:vAlign w:val="center"/>
          </w:tcPr>
          <w:p w:rsidR="00CC2E3F" w:rsidRPr="008739D9" w:rsidRDefault="00CC2E3F" w:rsidP="00CC2E3F">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8739D9">
              <w:rPr>
                <w:rFonts w:ascii="Times New Roman" w:hAnsi="Times New Roman" w:cs="Times New Roman"/>
                <w:b w:val="0"/>
                <w:sz w:val="18"/>
                <w:szCs w:val="20"/>
              </w:rPr>
              <w:t>188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%29</w:t>
            </w:r>
          </w:p>
        </w:tc>
        <w:tc>
          <w:tcPr>
            <w:tcW w:w="0" w:type="auto"/>
            <w:vAlign w:val="center"/>
          </w:tcPr>
          <w:p w:rsidR="00CC2E3F" w:rsidRPr="008739D9" w:rsidRDefault="00CC2E3F" w:rsidP="00CC2E3F">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8739D9">
              <w:rPr>
                <w:rFonts w:ascii="Times New Roman" w:hAnsi="Times New Roman" w:cs="Times New Roman"/>
                <w:b w:val="0"/>
                <w:sz w:val="18"/>
                <w:szCs w:val="20"/>
              </w:rPr>
              <w:t>96</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 15</w:t>
            </w:r>
          </w:p>
        </w:tc>
        <w:tc>
          <w:tcPr>
            <w:tcW w:w="0" w:type="auto"/>
            <w:vAlign w:val="center"/>
          </w:tcPr>
          <w:p w:rsidR="00CC2E3F" w:rsidRPr="008739D9" w:rsidRDefault="00CC2E3F" w:rsidP="00CC2E3F">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8739D9">
              <w:rPr>
                <w:rFonts w:ascii="Times New Roman" w:hAnsi="Times New Roman" w:cs="Times New Roman"/>
                <w:b w:val="0"/>
                <w:sz w:val="18"/>
                <w:szCs w:val="20"/>
              </w:rPr>
              <w:t>78</w:t>
            </w:r>
          </w:p>
        </w:tc>
        <w:tc>
          <w:tcPr>
            <w:cnfStyle w:val="000010000000" w:firstRow="0" w:lastRow="0" w:firstColumn="0" w:lastColumn="0" w:oddVBand="1"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%12</w:t>
            </w:r>
          </w:p>
        </w:tc>
        <w:tc>
          <w:tcPr>
            <w:tcW w:w="0" w:type="auto"/>
            <w:vAlign w:val="center"/>
          </w:tcPr>
          <w:p w:rsidR="00CC2E3F" w:rsidRPr="008739D9" w:rsidRDefault="00CC2E3F" w:rsidP="00CC2E3F">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8739D9">
              <w:rPr>
                <w:rFonts w:ascii="Times New Roman" w:hAnsi="Times New Roman" w:cs="Times New Roman"/>
                <w:b w:val="0"/>
                <w:sz w:val="18"/>
                <w:szCs w:val="20"/>
              </w:rPr>
              <w:t>98</w:t>
            </w:r>
          </w:p>
        </w:tc>
        <w:tc>
          <w:tcPr>
            <w:cnfStyle w:val="000100000000" w:firstRow="0" w:lastRow="0" w:firstColumn="0" w:lastColumn="1" w:oddVBand="0" w:evenVBand="0" w:oddHBand="0" w:evenHBand="0" w:firstRowFirstColumn="0" w:firstRowLastColumn="0" w:lastRowFirstColumn="0" w:lastRowLastColumn="0"/>
            <w:tcW w:w="0" w:type="auto"/>
          </w:tcPr>
          <w:p w:rsidR="00CC2E3F" w:rsidRPr="008739D9" w:rsidRDefault="00CC2E3F" w:rsidP="00CC2E3F">
            <w:pPr>
              <w:jc w:val="center"/>
              <w:rPr>
                <w:rFonts w:ascii="Times New Roman" w:hAnsi="Times New Roman" w:cs="Times New Roman"/>
                <w:sz w:val="18"/>
                <w:szCs w:val="20"/>
              </w:rPr>
            </w:pPr>
            <w:r w:rsidRPr="008739D9">
              <w:rPr>
                <w:rFonts w:ascii="Times New Roman" w:hAnsi="Times New Roman" w:cs="Times New Roman"/>
                <w:sz w:val="18"/>
                <w:szCs w:val="20"/>
              </w:rPr>
              <w:t>%15</w:t>
            </w:r>
          </w:p>
        </w:tc>
      </w:tr>
    </w:tbl>
    <w:p w:rsidR="003121B0" w:rsidRPr="00CC2E3F" w:rsidRDefault="009E41D4" w:rsidP="00CC2E3F">
      <w:pPr>
        <w:pStyle w:val="Balk3"/>
        <w:rPr>
          <w:sz w:val="24"/>
        </w:rPr>
      </w:pPr>
      <w:r w:rsidRPr="00CC2E3F">
        <w:rPr>
          <w:b/>
          <w:sz w:val="24"/>
        </w:rPr>
        <w:lastRenderedPageBreak/>
        <w:t>Öğretmen Anketi Sonuçları:</w:t>
      </w:r>
      <w:r w:rsidR="00CC2E3F" w:rsidRPr="00CC2E3F">
        <w:rPr>
          <w:b/>
          <w:sz w:val="24"/>
        </w:rPr>
        <w:t xml:space="preserve"> </w:t>
      </w:r>
      <w:r w:rsidR="00081233" w:rsidRPr="00CC2E3F">
        <w:rPr>
          <w:sz w:val="24"/>
        </w:rPr>
        <w:t>Okulumu</w:t>
      </w:r>
      <w:r w:rsidR="003A5A39" w:rsidRPr="00CC2E3F">
        <w:rPr>
          <w:sz w:val="24"/>
        </w:rPr>
        <w:t>zdaki 54</w:t>
      </w:r>
      <w:r w:rsidR="001B273A" w:rsidRPr="00CC2E3F">
        <w:rPr>
          <w:sz w:val="24"/>
        </w:rPr>
        <w:t xml:space="preserve"> öğret</w:t>
      </w:r>
      <w:r w:rsidR="007331F3" w:rsidRPr="00CC2E3F">
        <w:rPr>
          <w:sz w:val="24"/>
        </w:rPr>
        <w:t>men anket uygulanmış olup, sonuçlara ilişkin veriler aşağıdaki tablo ve grafiklerde belirtilmiştir.</w:t>
      </w:r>
    </w:p>
    <w:tbl>
      <w:tblPr>
        <w:tblStyle w:val="AkListe-Vurgu6"/>
        <w:tblpPr w:leftFromText="141" w:rightFromText="141" w:vertAnchor="text" w:horzAnchor="margin" w:tblpX="304" w:tblpY="127"/>
        <w:tblW w:w="14615" w:type="dxa"/>
        <w:tblLayout w:type="fixed"/>
        <w:tblCellMar>
          <w:left w:w="0" w:type="dxa"/>
          <w:right w:w="0" w:type="dxa"/>
        </w:tblCellMar>
        <w:tblLook w:val="01E0" w:firstRow="1" w:lastRow="1" w:firstColumn="1" w:lastColumn="1" w:noHBand="0" w:noVBand="0"/>
      </w:tblPr>
      <w:tblGrid>
        <w:gridCol w:w="709"/>
        <w:gridCol w:w="7077"/>
        <w:gridCol w:w="851"/>
        <w:gridCol w:w="850"/>
        <w:gridCol w:w="709"/>
        <w:gridCol w:w="690"/>
        <w:gridCol w:w="550"/>
        <w:gridCol w:w="624"/>
        <w:gridCol w:w="687"/>
        <w:gridCol w:w="567"/>
        <w:gridCol w:w="709"/>
        <w:gridCol w:w="592"/>
      </w:tblGrid>
      <w:tr w:rsidR="003121B0" w:rsidRPr="00431961" w:rsidTr="0020523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09" w:type="dxa"/>
            <w:vMerge w:val="restart"/>
            <w:vAlign w:val="center"/>
          </w:tcPr>
          <w:p w:rsidR="003121B0" w:rsidRPr="00770A76" w:rsidRDefault="003121B0" w:rsidP="0020523C">
            <w:pPr>
              <w:pStyle w:val="GvdeMetni2"/>
              <w:spacing w:line="240" w:lineRule="auto"/>
              <w:jc w:val="center"/>
              <w:rPr>
                <w:rFonts w:ascii="Times New Roman" w:hAnsi="Times New Roman"/>
                <w:color w:val="auto"/>
                <w:sz w:val="20"/>
                <w:szCs w:val="20"/>
              </w:rPr>
            </w:pPr>
            <w:r w:rsidRPr="00770A76">
              <w:rPr>
                <w:rFonts w:ascii="Times New Roman" w:hAnsi="Times New Roman"/>
                <w:color w:val="auto"/>
                <w:sz w:val="20"/>
                <w:szCs w:val="20"/>
              </w:rPr>
              <w:t>Sıra No</w:t>
            </w:r>
          </w:p>
        </w:tc>
        <w:tc>
          <w:tcPr>
            <w:cnfStyle w:val="000010000000" w:firstRow="0" w:lastRow="0" w:firstColumn="0" w:lastColumn="0" w:oddVBand="1" w:evenVBand="0" w:oddHBand="0" w:evenHBand="0" w:firstRowFirstColumn="0" w:firstRowLastColumn="0" w:lastRowFirstColumn="0" w:lastRowLastColumn="0"/>
            <w:tcW w:w="7077" w:type="dxa"/>
            <w:vMerge w:val="restart"/>
            <w:vAlign w:val="center"/>
          </w:tcPr>
          <w:p w:rsidR="003121B0" w:rsidRPr="00EF33A8" w:rsidRDefault="003121B0" w:rsidP="0020523C">
            <w:pPr>
              <w:pStyle w:val="GvdeMetni2"/>
              <w:jc w:val="center"/>
              <w:rPr>
                <w:rFonts w:ascii="Times New Roman" w:hAnsi="Times New Roman"/>
                <w:color w:val="auto"/>
                <w:szCs w:val="24"/>
              </w:rPr>
            </w:pPr>
            <w:r w:rsidRPr="00EF33A8">
              <w:rPr>
                <w:rFonts w:ascii="Times New Roman" w:hAnsi="Times New Roman"/>
                <w:color w:val="auto"/>
                <w:szCs w:val="24"/>
              </w:rPr>
              <w:t>MADDELER</w:t>
            </w:r>
          </w:p>
        </w:tc>
        <w:tc>
          <w:tcPr>
            <w:cnfStyle w:val="000100000000" w:firstRow="0" w:lastRow="0" w:firstColumn="0" w:lastColumn="1" w:oddVBand="0" w:evenVBand="0" w:oddHBand="0" w:evenHBand="0" w:firstRowFirstColumn="0" w:firstRowLastColumn="0" w:lastRowFirstColumn="0" w:lastRowLastColumn="0"/>
            <w:tcW w:w="6829" w:type="dxa"/>
            <w:gridSpan w:val="10"/>
            <w:vAlign w:val="center"/>
          </w:tcPr>
          <w:p w:rsidR="003121B0" w:rsidRPr="00770A76" w:rsidRDefault="003121B0" w:rsidP="0020523C">
            <w:pPr>
              <w:pStyle w:val="GvdeMetni2"/>
              <w:spacing w:after="0" w:line="240" w:lineRule="auto"/>
              <w:jc w:val="center"/>
              <w:rPr>
                <w:rFonts w:ascii="Times New Roman" w:hAnsi="Times New Roman"/>
                <w:color w:val="auto"/>
                <w:sz w:val="20"/>
                <w:szCs w:val="20"/>
              </w:rPr>
            </w:pPr>
            <w:r w:rsidRPr="00770A76">
              <w:rPr>
                <w:rFonts w:ascii="Times New Roman" w:hAnsi="Times New Roman"/>
                <w:color w:val="auto"/>
                <w:sz w:val="20"/>
                <w:szCs w:val="20"/>
              </w:rPr>
              <w:t>KATILMA DERECESİ</w:t>
            </w:r>
          </w:p>
        </w:tc>
      </w:tr>
      <w:tr w:rsidR="003121B0" w:rsidRPr="00431961" w:rsidTr="003121B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709" w:type="dxa"/>
            <w:vMerge/>
          </w:tcPr>
          <w:p w:rsidR="003121B0" w:rsidRPr="00C230E5" w:rsidRDefault="003121B0" w:rsidP="0020523C">
            <w:pPr>
              <w:pStyle w:val="GvdeMetni2"/>
              <w:spacing w:after="0"/>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7077" w:type="dxa"/>
            <w:vMerge/>
          </w:tcPr>
          <w:p w:rsidR="003121B0" w:rsidRPr="00C230E5" w:rsidRDefault="003121B0" w:rsidP="0020523C">
            <w:pPr>
              <w:pStyle w:val="GvdeMetni2"/>
              <w:spacing w:after="0"/>
              <w:rPr>
                <w:rFonts w:ascii="Times New Roman" w:hAnsi="Times New Roman"/>
                <w:b/>
                <w:sz w:val="20"/>
                <w:szCs w:val="20"/>
              </w:rPr>
            </w:pPr>
          </w:p>
        </w:tc>
        <w:tc>
          <w:tcPr>
            <w:tcW w:w="1701" w:type="dxa"/>
            <w:gridSpan w:val="2"/>
            <w:vAlign w:val="center"/>
          </w:tcPr>
          <w:p w:rsidR="003121B0" w:rsidRPr="003207F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Kesinlikle</w:t>
            </w:r>
          </w:p>
          <w:p w:rsidR="003121B0" w:rsidRPr="00C230E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3207F5">
              <w:rPr>
                <w:rFonts w:ascii="Times New Roman" w:hAnsi="Times New Roman"/>
                <w:b/>
                <w:sz w:val="20"/>
                <w:szCs w:val="20"/>
              </w:rPr>
              <w:t>K</w:t>
            </w:r>
            <w:r w:rsidRPr="00C230E5">
              <w:rPr>
                <w:rFonts w:ascii="Times New Roman" w:hAnsi="Times New Roman"/>
                <w:b/>
                <w:sz w:val="20"/>
                <w:szCs w:val="20"/>
              </w:rPr>
              <w:t>atılıyorum</w:t>
            </w:r>
          </w:p>
        </w:tc>
        <w:tc>
          <w:tcPr>
            <w:cnfStyle w:val="000010000000" w:firstRow="0" w:lastRow="0" w:firstColumn="0" w:lastColumn="0" w:oddVBand="1" w:evenVBand="0" w:oddHBand="0" w:evenHBand="0" w:firstRowFirstColumn="0" w:firstRowLastColumn="0" w:lastRowFirstColumn="0" w:lastRowLastColumn="0"/>
            <w:tcW w:w="1399" w:type="dxa"/>
            <w:gridSpan w:val="2"/>
            <w:vAlign w:val="center"/>
          </w:tcPr>
          <w:p w:rsidR="003121B0" w:rsidRPr="00C230E5" w:rsidRDefault="003121B0" w:rsidP="0020523C">
            <w:pPr>
              <w:pStyle w:val="GvdeMetni2"/>
              <w:spacing w:after="0" w:line="240" w:lineRule="auto"/>
              <w:jc w:val="center"/>
              <w:rPr>
                <w:rFonts w:ascii="Times New Roman" w:hAnsi="Times New Roman"/>
                <w:b/>
                <w:sz w:val="20"/>
                <w:szCs w:val="20"/>
              </w:rPr>
            </w:pPr>
            <w:r w:rsidRPr="00C230E5">
              <w:rPr>
                <w:rFonts w:ascii="Times New Roman" w:hAnsi="Times New Roman"/>
                <w:b/>
                <w:sz w:val="20"/>
                <w:szCs w:val="20"/>
              </w:rPr>
              <w:t>Katılıyorum</w:t>
            </w:r>
          </w:p>
        </w:tc>
        <w:tc>
          <w:tcPr>
            <w:tcW w:w="1174" w:type="dxa"/>
            <w:gridSpan w:val="2"/>
            <w:vAlign w:val="center"/>
          </w:tcPr>
          <w:p w:rsidR="003121B0" w:rsidRPr="00C230E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230E5">
              <w:rPr>
                <w:rFonts w:ascii="Times New Roman" w:hAnsi="Times New Roman"/>
                <w:b/>
                <w:sz w:val="20"/>
                <w:szCs w:val="20"/>
              </w:rPr>
              <w:t>Kararsızım</w:t>
            </w:r>
          </w:p>
        </w:tc>
        <w:tc>
          <w:tcPr>
            <w:cnfStyle w:val="000010000000" w:firstRow="0" w:lastRow="0" w:firstColumn="0" w:lastColumn="0" w:oddVBand="1" w:evenVBand="0" w:oddHBand="0" w:evenHBand="0" w:firstRowFirstColumn="0" w:firstRowLastColumn="0" w:lastRowFirstColumn="0" w:lastRowLastColumn="0"/>
            <w:tcW w:w="1254" w:type="dxa"/>
            <w:gridSpan w:val="2"/>
            <w:vAlign w:val="center"/>
          </w:tcPr>
          <w:p w:rsidR="003121B0" w:rsidRPr="00770A76" w:rsidRDefault="003121B0" w:rsidP="0020523C">
            <w:pPr>
              <w:pStyle w:val="GvdeMetni2"/>
              <w:spacing w:after="0" w:line="240" w:lineRule="auto"/>
              <w:jc w:val="center"/>
              <w:rPr>
                <w:rFonts w:ascii="Times New Roman" w:hAnsi="Times New Roman"/>
                <w:sz w:val="20"/>
                <w:szCs w:val="20"/>
              </w:rPr>
            </w:pPr>
            <w:r w:rsidRPr="00C230E5">
              <w:rPr>
                <w:rFonts w:ascii="Times New Roman" w:hAnsi="Times New Roman"/>
                <w:b/>
                <w:sz w:val="20"/>
                <w:szCs w:val="20"/>
              </w:rPr>
              <w:t>Kısmen Katılıyorum</w:t>
            </w:r>
          </w:p>
        </w:tc>
        <w:tc>
          <w:tcPr>
            <w:cnfStyle w:val="000100000000" w:firstRow="0" w:lastRow="0" w:firstColumn="0" w:lastColumn="1" w:oddVBand="0" w:evenVBand="0" w:oddHBand="0" w:evenHBand="0" w:firstRowFirstColumn="0" w:firstRowLastColumn="0" w:lastRowFirstColumn="0" w:lastRowLastColumn="0"/>
            <w:tcW w:w="1301" w:type="dxa"/>
            <w:gridSpan w:val="2"/>
            <w:vAlign w:val="center"/>
          </w:tcPr>
          <w:p w:rsidR="003121B0" w:rsidRPr="00770A76" w:rsidRDefault="003121B0" w:rsidP="0020523C">
            <w:pPr>
              <w:pStyle w:val="GvdeMetni2"/>
              <w:spacing w:after="0" w:line="240" w:lineRule="auto"/>
              <w:jc w:val="center"/>
              <w:rPr>
                <w:rFonts w:ascii="Times New Roman" w:hAnsi="Times New Roman"/>
                <w:sz w:val="20"/>
                <w:szCs w:val="20"/>
              </w:rPr>
            </w:pPr>
            <w:r>
              <w:rPr>
                <w:rFonts w:ascii="Times New Roman" w:hAnsi="Times New Roman"/>
                <w:sz w:val="20"/>
                <w:szCs w:val="20"/>
              </w:rPr>
              <w:t>Katılmı</w:t>
            </w:r>
            <w:r w:rsidRPr="00770A76">
              <w:rPr>
                <w:rFonts w:ascii="Times New Roman" w:hAnsi="Times New Roman"/>
                <w:sz w:val="20"/>
                <w:szCs w:val="20"/>
              </w:rPr>
              <w:t>yorum</w:t>
            </w:r>
          </w:p>
        </w:tc>
      </w:tr>
      <w:tr w:rsidR="003121B0" w:rsidRPr="009B0EE5" w:rsidTr="0020523C">
        <w:trPr>
          <w:trHeight w:val="587"/>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B0EE5" w:rsidRDefault="003121B0" w:rsidP="0020523C">
            <w:pPr>
              <w:pStyle w:val="GvdeMetni2"/>
              <w:spacing w:after="0" w:line="240" w:lineRule="auto"/>
              <w:jc w:val="center"/>
              <w:rPr>
                <w:rFonts w:ascii="Times New Roman" w:hAnsi="Times New Roman"/>
                <w:b w:val="0"/>
                <w:sz w:val="16"/>
                <w:szCs w:val="16"/>
              </w:rPr>
            </w:pP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B0EE5" w:rsidRDefault="003121B0" w:rsidP="0020523C">
            <w:pPr>
              <w:shd w:val="clear" w:color="auto" w:fill="FFFFFF"/>
              <w:jc w:val="center"/>
              <w:rPr>
                <w:b/>
                <w:sz w:val="16"/>
                <w:szCs w:val="16"/>
              </w:rPr>
            </w:pPr>
          </w:p>
        </w:tc>
        <w:tc>
          <w:tcPr>
            <w:tcW w:w="851" w:type="dxa"/>
            <w:vAlign w:val="bottom"/>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850" w:type="dxa"/>
            <w:vAlign w:val="bottom"/>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709" w:type="dxa"/>
            <w:vAlign w:val="bottom"/>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690" w:type="dxa"/>
            <w:vAlign w:val="bottom"/>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550" w:type="dxa"/>
            <w:vAlign w:val="bottom"/>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624" w:type="dxa"/>
            <w:vAlign w:val="bottom"/>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687" w:type="dxa"/>
            <w:vAlign w:val="bottom"/>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567" w:type="dxa"/>
            <w:vAlign w:val="bottom"/>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709" w:type="dxa"/>
            <w:tcBorders>
              <w:right w:val="single" w:sz="8" w:space="0" w:color="F79646" w:themeColor="accent6"/>
            </w:tcBorders>
            <w:vAlign w:val="bottom"/>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100000000" w:firstRow="0" w:lastRow="0" w:firstColumn="0" w:lastColumn="1" w:oddVBand="0" w:evenVBand="0" w:oddHBand="0" w:evenHBand="0" w:firstRowFirstColumn="0" w:firstRowLastColumn="0" w:lastRowFirstColumn="0" w:lastRowLastColumn="0"/>
            <w:tcW w:w="592" w:type="dxa"/>
            <w:tcBorders>
              <w:top w:val="single" w:sz="8" w:space="0" w:color="F79646" w:themeColor="accent6"/>
              <w:left w:val="single" w:sz="8" w:space="0" w:color="F79646" w:themeColor="accent6"/>
              <w:bottom w:val="single" w:sz="8" w:space="0" w:color="F79646" w:themeColor="accent6"/>
            </w:tcBorders>
            <w:vAlign w:val="bottom"/>
          </w:tcPr>
          <w:p w:rsidR="003121B0" w:rsidRPr="009B0EE5" w:rsidRDefault="003121B0" w:rsidP="0020523C">
            <w:pPr>
              <w:pStyle w:val="GvdeMetni2"/>
              <w:spacing w:line="240" w:lineRule="auto"/>
              <w:jc w:val="center"/>
              <w:rPr>
                <w:rFonts w:ascii="Times New Roman" w:hAnsi="Times New Roman"/>
                <w:sz w:val="16"/>
                <w:szCs w:val="16"/>
              </w:rPr>
            </w:pPr>
            <w:r w:rsidRPr="009B0EE5">
              <w:rPr>
                <w:rFonts w:ascii="Times New Roman" w:hAnsi="Times New Roman"/>
                <w:sz w:val="16"/>
                <w:szCs w:val="16"/>
              </w:rPr>
              <w:t>Oranı</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after="0" w:line="240" w:lineRule="auto"/>
              <w:jc w:val="center"/>
              <w:rPr>
                <w:rFonts w:ascii="Times New Roman" w:hAnsi="Times New Roman"/>
                <w:sz w:val="18"/>
                <w:szCs w:val="18"/>
              </w:rPr>
            </w:pPr>
            <w:r w:rsidRPr="009C0B60">
              <w:rPr>
                <w:rFonts w:ascii="Times New Roman" w:hAnsi="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Okulumuzda alınan kararlar, çalışanların katılımıyla alınır.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16</w:t>
            </w:r>
          </w:p>
        </w:tc>
        <w:tc>
          <w:tcPr>
            <w:cnfStyle w:val="000010000000" w:firstRow="0" w:lastRow="0" w:firstColumn="0" w:lastColumn="0" w:oddVBand="1" w:evenVBand="0" w:oddHBand="0" w:evenHBand="0" w:firstRowFirstColumn="0" w:firstRowLastColumn="0" w:lastRowFirstColumn="0" w:lastRowLastColumn="0"/>
            <w:tcW w:w="850" w:type="dxa"/>
            <w:vAlign w:val="center"/>
          </w:tcPr>
          <w:p w:rsidR="003121B0" w:rsidRPr="007331F3" w:rsidRDefault="003121B0" w:rsidP="0020523C">
            <w:pPr>
              <w:pStyle w:val="GvdeMetni2"/>
              <w:spacing w:line="240" w:lineRule="auto"/>
              <w:jc w:val="center"/>
              <w:rPr>
                <w:rFonts w:ascii="Times New Roman" w:hAnsi="Times New Roman"/>
                <w:b/>
                <w:sz w:val="20"/>
                <w:szCs w:val="20"/>
              </w:rPr>
            </w:pPr>
            <w:r w:rsidRPr="007331F3">
              <w:rPr>
                <w:rFonts w:ascii="Times New Roman" w:hAnsi="Times New Roman"/>
                <w:b/>
                <w:sz w:val="20"/>
                <w:szCs w:val="20"/>
              </w:rPr>
              <w:t>%29</w:t>
            </w:r>
          </w:p>
        </w:tc>
        <w:tc>
          <w:tcPr>
            <w:tcW w:w="709" w:type="dxa"/>
            <w:vAlign w:val="center"/>
          </w:tcPr>
          <w:p w:rsidR="003121B0" w:rsidRPr="007331F3" w:rsidRDefault="003121B0" w:rsidP="0020523C">
            <w:pPr>
              <w:pStyle w:val="GvdeMetni2"/>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 xml:space="preserve">     34</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b/>
                <w:sz w:val="20"/>
                <w:szCs w:val="20"/>
              </w:rPr>
            </w:pPr>
          </w:p>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%63</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b/>
                <w:sz w:val="20"/>
                <w:szCs w:val="20"/>
              </w:rPr>
            </w:pPr>
          </w:p>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b/>
                <w:sz w:val="20"/>
                <w:szCs w:val="20"/>
              </w:rPr>
            </w:pPr>
          </w:p>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b w:val="0"/>
                <w:sz w:val="20"/>
                <w:szCs w:val="20"/>
              </w:rPr>
            </w:pPr>
          </w:p>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Kurumdaki tüm duyurular çalışanlara zamanında iletilir.</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46</w:t>
            </w:r>
          </w:p>
        </w:tc>
        <w:tc>
          <w:tcPr>
            <w:cnfStyle w:val="000010000000" w:firstRow="0" w:lastRow="0" w:firstColumn="0" w:lastColumn="0" w:oddVBand="1" w:evenVBand="0" w:oddHBand="0" w:evenHBand="0" w:firstRowFirstColumn="0" w:firstRowLastColumn="0" w:lastRowFirstColumn="0" w:lastRowLastColumn="0"/>
            <w:tcW w:w="850" w:type="dxa"/>
            <w:vAlign w:val="center"/>
          </w:tcPr>
          <w:p w:rsidR="003121B0" w:rsidRPr="007331F3" w:rsidRDefault="003121B0" w:rsidP="0020523C">
            <w:pPr>
              <w:pStyle w:val="GvdeMetni2"/>
              <w:spacing w:line="240" w:lineRule="auto"/>
              <w:jc w:val="center"/>
              <w:rPr>
                <w:rFonts w:ascii="Times New Roman" w:hAnsi="Times New Roman"/>
                <w:b/>
                <w:sz w:val="20"/>
                <w:szCs w:val="20"/>
              </w:rPr>
            </w:pPr>
            <w:r w:rsidRPr="007331F3">
              <w:rPr>
                <w:rFonts w:ascii="Times New Roman" w:hAnsi="Times New Roman"/>
                <w:b/>
                <w:sz w:val="20"/>
                <w:szCs w:val="20"/>
              </w:rPr>
              <w:t>%85</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%11</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%0</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Her türlü ödüllendirmede adil olma, tarafsızlık ve objektiflik esastır.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%26</w:t>
            </w:r>
          </w:p>
        </w:tc>
        <w:tc>
          <w:tcPr>
            <w:tcW w:w="709"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%61</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%7</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Kendimi, okulun değerli bir üyesi olarak görürüm.</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41</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%74</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%21</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Çalıştığım okul bana kendimi geliştirme imkânı tanımaktadır.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%28</w:t>
            </w:r>
          </w:p>
        </w:tc>
        <w:tc>
          <w:tcPr>
            <w:tcW w:w="709"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%61</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%11</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%0</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6</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 teknik araç ve gereç yönünden yeterli donanıma sahiptir.</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%26</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34</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%63</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%5</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7</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Okulda çalışanlara yönelik sosyal ve kültürel faaliyetler düzenlenir.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12</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%22</w:t>
            </w:r>
          </w:p>
        </w:tc>
        <w:tc>
          <w:tcPr>
            <w:tcW w:w="709"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30</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%56</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%11</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%7</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%4</w:t>
            </w:r>
          </w:p>
        </w:tc>
      </w:tr>
      <w:tr w:rsidR="003121B0" w:rsidRPr="004B6959" w:rsidTr="0020523C">
        <w:trPr>
          <w:trHeight w:val="394"/>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8</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Okulda öğretmenler arasında ayrım yapılmamaktadır.</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%28</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%61</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%7</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%2</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9</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Okulumuzda yerelde ve toplum üzerinde olumlu etki bırakacak çalışmalar yapmaktadır.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%26</w:t>
            </w:r>
          </w:p>
        </w:tc>
        <w:tc>
          <w:tcPr>
            <w:tcW w:w="709"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%61</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%7</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trHeight w:val="389"/>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10</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Yöneticilerimiz, yaratıcı ve yenilikçi düşüncelerin üretilmesini teşvik etmektedir.</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16</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%31</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%63</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r w:rsidR="003121B0" w:rsidRPr="004B6959" w:rsidTr="002052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11</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Yöneticiler, okulun vizyonunu, stratejilerini, iyileştirmeye açık alanlarını vs. çalışanlarla paylaşır.</w:t>
            </w:r>
          </w:p>
        </w:tc>
        <w:tc>
          <w:tcPr>
            <w:tcW w:w="851"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17</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%33</w:t>
            </w:r>
          </w:p>
        </w:tc>
        <w:tc>
          <w:tcPr>
            <w:tcW w:w="709"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%66</w:t>
            </w:r>
          </w:p>
        </w:tc>
        <w:tc>
          <w:tcPr>
            <w:tcW w:w="550"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%0</w:t>
            </w:r>
          </w:p>
        </w:tc>
        <w:tc>
          <w:tcPr>
            <w:tcW w:w="687" w:type="dxa"/>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%2</w:t>
            </w:r>
          </w:p>
        </w:tc>
      </w:tr>
      <w:tr w:rsidR="003121B0" w:rsidRPr="004B6959" w:rsidTr="0020523C">
        <w:trPr>
          <w:trHeight w:val="375"/>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12</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
                <w:sz w:val="18"/>
                <w:szCs w:val="18"/>
              </w:rPr>
            </w:pPr>
            <w:r w:rsidRPr="009C0B60">
              <w:rPr>
                <w:b/>
                <w:sz w:val="18"/>
                <w:szCs w:val="18"/>
              </w:rPr>
              <w:t>Okulumuzda sadece öğretmenlerin kullanımına tahsis edilmiş yerler yeterlidir.</w:t>
            </w:r>
          </w:p>
        </w:tc>
        <w:tc>
          <w:tcPr>
            <w:tcW w:w="851"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36</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%66</w:t>
            </w:r>
          </w:p>
        </w:tc>
        <w:tc>
          <w:tcPr>
            <w:tcW w:w="709"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12</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%22</w:t>
            </w:r>
          </w:p>
        </w:tc>
        <w:tc>
          <w:tcPr>
            <w:tcW w:w="550"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687" w:type="dxa"/>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b/>
                <w:sz w:val="20"/>
                <w:szCs w:val="20"/>
              </w:rPr>
              <w:t>%4</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331F3">
              <w:rPr>
                <w:rFonts w:ascii="Times New Roman" w:hAnsi="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592" w:type="dxa"/>
            <w:tcBorders>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%4</w:t>
            </w:r>
          </w:p>
        </w:tc>
      </w:tr>
      <w:tr w:rsidR="003121B0" w:rsidRPr="004B6959" w:rsidTr="0020523C">
        <w:trPr>
          <w:cnfStyle w:val="010000000000" w:firstRow="0" w:lastRow="1"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09" w:type="dxa"/>
            <w:vAlign w:val="center"/>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13</w:t>
            </w:r>
          </w:p>
        </w:tc>
        <w:tc>
          <w:tcPr>
            <w:cnfStyle w:val="000010000000" w:firstRow="0" w:lastRow="0" w:firstColumn="0" w:lastColumn="0" w:oddVBand="1" w:evenVBand="0" w:oddHBand="0" w:evenHBand="0" w:firstRowFirstColumn="0" w:firstRowLastColumn="0" w:lastRowFirstColumn="0" w:lastRowLastColumn="0"/>
            <w:tcW w:w="7077" w:type="dxa"/>
            <w:vAlign w:val="center"/>
          </w:tcPr>
          <w:p w:rsidR="003121B0" w:rsidRPr="009C0B60" w:rsidRDefault="003121B0" w:rsidP="0020523C">
            <w:pPr>
              <w:shd w:val="clear" w:color="auto" w:fill="FFFFFF"/>
              <w:jc w:val="center"/>
              <w:rPr>
                <w:bCs w:val="0"/>
                <w:sz w:val="18"/>
                <w:szCs w:val="18"/>
              </w:rPr>
            </w:pPr>
            <w:r w:rsidRPr="009C0B60">
              <w:rPr>
                <w:bCs w:val="0"/>
                <w:sz w:val="18"/>
                <w:szCs w:val="18"/>
              </w:rPr>
              <w:t>Alanıma ilişkin yenilik ve gelişmeleri takip eder ve kendimi güncellerim.</w:t>
            </w:r>
          </w:p>
        </w:tc>
        <w:tc>
          <w:tcPr>
            <w:tcW w:w="851" w:type="dxa"/>
            <w:vAlign w:val="center"/>
          </w:tcPr>
          <w:p w:rsidR="003121B0" w:rsidRPr="007331F3" w:rsidRDefault="003121B0" w:rsidP="0020523C">
            <w:pPr>
              <w:pStyle w:val="GvdeMetni2"/>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sz w:val="20"/>
                <w:szCs w:val="20"/>
              </w:rPr>
            </w:pPr>
            <w:r w:rsidRPr="007331F3">
              <w:rPr>
                <w:rFonts w:ascii="Times New Roman" w:hAnsi="Times New Roman"/>
                <w:b w:val="0"/>
                <w:sz w:val="20"/>
                <w:szCs w:val="20"/>
              </w:rPr>
              <w:t>20</w:t>
            </w:r>
          </w:p>
        </w:tc>
        <w:tc>
          <w:tcPr>
            <w:cnfStyle w:val="000010000000" w:firstRow="0" w:lastRow="0" w:firstColumn="0" w:lastColumn="0" w:oddVBand="1" w:evenVBand="0" w:oddHBand="0" w:evenHBand="0" w:firstRowFirstColumn="0" w:firstRowLastColumn="0" w:lastRowFirstColumn="0" w:lastRowLastColumn="0"/>
            <w:tcW w:w="850" w:type="dxa"/>
          </w:tcPr>
          <w:p w:rsidR="003121B0" w:rsidRPr="007331F3" w:rsidRDefault="003121B0" w:rsidP="0020523C">
            <w:pPr>
              <w:jc w:val="center"/>
              <w:rPr>
                <w:rFonts w:ascii="Times New Roman" w:hAnsi="Times New Roman"/>
                <w:sz w:val="20"/>
                <w:szCs w:val="20"/>
              </w:rPr>
            </w:pPr>
            <w:r w:rsidRPr="007331F3">
              <w:rPr>
                <w:rFonts w:ascii="Times New Roman" w:hAnsi="Times New Roman"/>
                <w:sz w:val="20"/>
                <w:szCs w:val="20"/>
              </w:rPr>
              <w:t>%37</w:t>
            </w:r>
          </w:p>
        </w:tc>
        <w:tc>
          <w:tcPr>
            <w:tcW w:w="709" w:type="dxa"/>
            <w:vAlign w:val="center"/>
          </w:tcPr>
          <w:p w:rsidR="003121B0" w:rsidRPr="007331F3" w:rsidRDefault="003121B0" w:rsidP="0020523C">
            <w:pPr>
              <w:pStyle w:val="GvdeMetni2"/>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331F3">
              <w:rPr>
                <w:rFonts w:ascii="Times New Roman" w:hAnsi="Times New Roman"/>
                <w:b w:val="0"/>
                <w:bCs w:val="0"/>
                <w:sz w:val="20"/>
                <w:szCs w:val="20"/>
              </w:rPr>
              <w:t>34</w:t>
            </w:r>
          </w:p>
        </w:tc>
        <w:tc>
          <w:tcPr>
            <w:cnfStyle w:val="000010000000" w:firstRow="0" w:lastRow="0" w:firstColumn="0" w:lastColumn="0" w:oddVBand="1" w:evenVBand="0" w:oddHBand="0" w:evenHBand="0" w:firstRowFirstColumn="0" w:firstRowLastColumn="0" w:lastRowFirstColumn="0" w:lastRowLastColumn="0"/>
            <w:tcW w:w="690" w:type="dxa"/>
          </w:tcPr>
          <w:p w:rsidR="003121B0" w:rsidRPr="007331F3" w:rsidRDefault="003121B0" w:rsidP="0020523C">
            <w:pPr>
              <w:jc w:val="center"/>
              <w:rPr>
                <w:rFonts w:ascii="Times New Roman" w:hAnsi="Times New Roman"/>
                <w:sz w:val="20"/>
                <w:szCs w:val="20"/>
              </w:rPr>
            </w:pPr>
            <w:r w:rsidRPr="007331F3">
              <w:rPr>
                <w:rFonts w:ascii="Times New Roman" w:hAnsi="Times New Roman"/>
                <w:sz w:val="20"/>
                <w:szCs w:val="20"/>
              </w:rPr>
              <w:t>%63</w:t>
            </w:r>
          </w:p>
        </w:tc>
        <w:tc>
          <w:tcPr>
            <w:tcW w:w="550" w:type="dxa"/>
            <w:vAlign w:val="center"/>
          </w:tcPr>
          <w:p w:rsidR="003121B0" w:rsidRPr="007331F3" w:rsidRDefault="003121B0" w:rsidP="0020523C">
            <w:pPr>
              <w:pStyle w:val="GvdeMetni2"/>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331F3">
              <w:rPr>
                <w:rFonts w:ascii="Times New Roman" w:hAnsi="Times New Roman"/>
                <w:b w:val="0"/>
                <w:bCs w:val="0"/>
                <w:sz w:val="20"/>
                <w:szCs w:val="20"/>
              </w:rPr>
              <w:t>0</w:t>
            </w:r>
          </w:p>
        </w:tc>
        <w:tc>
          <w:tcPr>
            <w:cnfStyle w:val="000010000000" w:firstRow="0" w:lastRow="0" w:firstColumn="0" w:lastColumn="0" w:oddVBand="1" w:evenVBand="0" w:oddHBand="0" w:evenHBand="0" w:firstRowFirstColumn="0" w:firstRowLastColumn="0" w:lastRowFirstColumn="0" w:lastRowLastColumn="0"/>
            <w:tcW w:w="624" w:type="dxa"/>
          </w:tcPr>
          <w:p w:rsidR="003121B0" w:rsidRPr="007331F3" w:rsidRDefault="003121B0" w:rsidP="0020523C">
            <w:pPr>
              <w:jc w:val="center"/>
              <w:rPr>
                <w:rFonts w:ascii="Times New Roman" w:hAnsi="Times New Roman"/>
                <w:sz w:val="20"/>
                <w:szCs w:val="20"/>
              </w:rPr>
            </w:pPr>
            <w:r w:rsidRPr="007331F3">
              <w:rPr>
                <w:rFonts w:ascii="Times New Roman" w:hAnsi="Times New Roman"/>
                <w:sz w:val="20"/>
                <w:szCs w:val="20"/>
              </w:rPr>
              <w:t>%0</w:t>
            </w:r>
          </w:p>
        </w:tc>
        <w:tc>
          <w:tcPr>
            <w:tcW w:w="687" w:type="dxa"/>
            <w:vAlign w:val="center"/>
          </w:tcPr>
          <w:p w:rsidR="003121B0" w:rsidRPr="007331F3" w:rsidRDefault="003121B0" w:rsidP="0020523C">
            <w:pPr>
              <w:pStyle w:val="GvdeMetni2"/>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331F3">
              <w:rPr>
                <w:rFonts w:ascii="Times New Roman" w:hAnsi="Times New Roman"/>
                <w:b w:val="0"/>
                <w:bCs w:val="0"/>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tcPr>
          <w:p w:rsidR="003121B0" w:rsidRPr="007331F3" w:rsidRDefault="003121B0" w:rsidP="0020523C">
            <w:pPr>
              <w:jc w:val="center"/>
              <w:rPr>
                <w:rFonts w:ascii="Times New Roman" w:hAnsi="Times New Roman"/>
                <w:sz w:val="20"/>
                <w:szCs w:val="20"/>
              </w:rPr>
            </w:pPr>
            <w:r w:rsidRPr="007331F3">
              <w:rPr>
                <w:rFonts w:ascii="Times New Roman" w:hAnsi="Times New Roman"/>
                <w:sz w:val="20"/>
                <w:szCs w:val="20"/>
              </w:rPr>
              <w:t>%0</w:t>
            </w:r>
          </w:p>
        </w:tc>
        <w:tc>
          <w:tcPr>
            <w:tcW w:w="709" w:type="dxa"/>
            <w:tcBorders>
              <w:right w:val="single" w:sz="8" w:space="0" w:color="F79646" w:themeColor="accent6"/>
            </w:tcBorders>
            <w:vAlign w:val="center"/>
          </w:tcPr>
          <w:p w:rsidR="003121B0" w:rsidRPr="007331F3" w:rsidRDefault="003121B0" w:rsidP="0020523C">
            <w:pPr>
              <w:pStyle w:val="GvdeMetni2"/>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331F3">
              <w:rPr>
                <w:rFonts w:ascii="Times New Roman" w:hAnsi="Times New Roman"/>
                <w:b w:val="0"/>
                <w:bCs w:val="0"/>
                <w:sz w:val="20"/>
                <w:szCs w:val="20"/>
              </w:rPr>
              <w:t>0</w:t>
            </w:r>
          </w:p>
        </w:tc>
        <w:tc>
          <w:tcPr>
            <w:cnfStyle w:val="000100000000" w:firstRow="0" w:lastRow="0" w:firstColumn="0" w:lastColumn="1" w:oddVBand="0" w:evenVBand="0" w:oddHBand="0" w:evenHBand="0" w:firstRowFirstColumn="0" w:firstRowLastColumn="0" w:lastRowFirstColumn="0" w:lastRowLastColumn="0"/>
            <w:tcW w:w="592" w:type="dxa"/>
            <w:tcBorders>
              <w:top w:val="single" w:sz="8" w:space="0" w:color="F79646" w:themeColor="accent6"/>
              <w:left w:val="single" w:sz="8" w:space="0" w:color="F79646" w:themeColor="accent6"/>
            </w:tcBorders>
          </w:tcPr>
          <w:p w:rsidR="003121B0" w:rsidRPr="007331F3" w:rsidRDefault="003121B0" w:rsidP="0020523C">
            <w:pPr>
              <w:jc w:val="center"/>
              <w:rPr>
                <w:rFonts w:ascii="Times New Roman" w:hAnsi="Times New Roman"/>
                <w:sz w:val="20"/>
                <w:szCs w:val="20"/>
              </w:rPr>
            </w:pPr>
            <w:r w:rsidRPr="007331F3">
              <w:rPr>
                <w:rFonts w:ascii="Times New Roman" w:hAnsi="Times New Roman"/>
                <w:b w:val="0"/>
                <w:sz w:val="20"/>
                <w:szCs w:val="20"/>
              </w:rPr>
              <w:t>%0</w:t>
            </w:r>
          </w:p>
        </w:tc>
      </w:tr>
    </w:tbl>
    <w:p w:rsidR="009E41D4" w:rsidRPr="00163F85" w:rsidRDefault="009E41D4" w:rsidP="00163F85">
      <w:pPr>
        <w:pStyle w:val="Balk3"/>
        <w:rPr>
          <w:b/>
        </w:rPr>
      </w:pPr>
      <w:r w:rsidRPr="00163F85">
        <w:rPr>
          <w:b/>
        </w:rPr>
        <w:lastRenderedPageBreak/>
        <w:t>Veli Anketi Sonuçları:</w:t>
      </w:r>
    </w:p>
    <w:p w:rsidR="00E5261F" w:rsidRDefault="00081233" w:rsidP="001B26CB">
      <w:pPr>
        <w:spacing w:after="0"/>
        <w:ind w:firstLine="708"/>
      </w:pPr>
      <w:r>
        <w:t>Okulumuzun 1005</w:t>
      </w:r>
      <w:r w:rsidR="008741C3">
        <w:t xml:space="preserve"> veli</w:t>
      </w:r>
      <w:r w:rsidR="007331F3">
        <w:t>sine anket uygulanmış olup, sonuçlara ilişkin veriler aşağıdaki tablo ve grafiklerde belirtilmiştir.</w:t>
      </w:r>
    </w:p>
    <w:tbl>
      <w:tblPr>
        <w:tblStyle w:val="AkListe-Vurgu4"/>
        <w:tblpPr w:leftFromText="141" w:rightFromText="141" w:vertAnchor="text" w:horzAnchor="margin" w:tblpX="108" w:tblpY="127"/>
        <w:tblW w:w="15168" w:type="dxa"/>
        <w:tblLayout w:type="fixed"/>
        <w:tblLook w:val="01E0" w:firstRow="1" w:lastRow="1" w:firstColumn="1" w:lastColumn="1" w:noHBand="0" w:noVBand="0"/>
      </w:tblPr>
      <w:tblGrid>
        <w:gridCol w:w="675"/>
        <w:gridCol w:w="7405"/>
        <w:gridCol w:w="753"/>
        <w:gridCol w:w="665"/>
        <w:gridCol w:w="708"/>
        <w:gridCol w:w="709"/>
        <w:gridCol w:w="717"/>
        <w:gridCol w:w="667"/>
        <w:gridCol w:w="601"/>
        <w:gridCol w:w="708"/>
        <w:gridCol w:w="709"/>
        <w:gridCol w:w="851"/>
      </w:tblGrid>
      <w:tr w:rsidR="003121B0" w:rsidRPr="00431961" w:rsidTr="0020523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75" w:type="dxa"/>
            <w:vMerge w:val="restart"/>
          </w:tcPr>
          <w:p w:rsidR="003121B0" w:rsidRPr="00770A76" w:rsidRDefault="003121B0" w:rsidP="0020523C">
            <w:pPr>
              <w:pStyle w:val="GvdeMetni2"/>
              <w:spacing w:line="240" w:lineRule="auto"/>
              <w:jc w:val="center"/>
              <w:rPr>
                <w:rFonts w:ascii="Times New Roman" w:hAnsi="Times New Roman"/>
                <w:color w:val="auto"/>
                <w:sz w:val="20"/>
                <w:szCs w:val="20"/>
              </w:rPr>
            </w:pPr>
            <w:r w:rsidRPr="00770A76">
              <w:rPr>
                <w:rFonts w:ascii="Times New Roman" w:hAnsi="Times New Roman"/>
                <w:color w:val="auto"/>
                <w:sz w:val="20"/>
                <w:szCs w:val="20"/>
              </w:rPr>
              <w:t>Sıra No</w:t>
            </w:r>
          </w:p>
        </w:tc>
        <w:tc>
          <w:tcPr>
            <w:cnfStyle w:val="000010000000" w:firstRow="0" w:lastRow="0" w:firstColumn="0" w:lastColumn="0" w:oddVBand="1" w:evenVBand="0" w:oddHBand="0" w:evenHBand="0" w:firstRowFirstColumn="0" w:firstRowLastColumn="0" w:lastRowFirstColumn="0" w:lastRowLastColumn="0"/>
            <w:tcW w:w="7405" w:type="dxa"/>
            <w:vMerge w:val="restart"/>
          </w:tcPr>
          <w:p w:rsidR="003121B0" w:rsidRPr="00EF33A8" w:rsidRDefault="003121B0" w:rsidP="0020523C">
            <w:pPr>
              <w:pStyle w:val="GvdeMetni2"/>
              <w:jc w:val="center"/>
              <w:rPr>
                <w:rFonts w:ascii="Times New Roman" w:hAnsi="Times New Roman"/>
                <w:color w:val="auto"/>
                <w:szCs w:val="24"/>
              </w:rPr>
            </w:pPr>
            <w:r w:rsidRPr="00EF33A8">
              <w:rPr>
                <w:rFonts w:ascii="Times New Roman" w:hAnsi="Times New Roman"/>
                <w:color w:val="auto"/>
                <w:szCs w:val="24"/>
              </w:rPr>
              <w:t>MADDELER</w:t>
            </w:r>
          </w:p>
        </w:tc>
        <w:tc>
          <w:tcPr>
            <w:cnfStyle w:val="000100000000" w:firstRow="0" w:lastRow="0" w:firstColumn="0" w:lastColumn="1" w:oddVBand="0" w:evenVBand="0" w:oddHBand="0" w:evenHBand="0" w:firstRowFirstColumn="0" w:firstRowLastColumn="0" w:lastRowFirstColumn="0" w:lastRowLastColumn="0"/>
            <w:tcW w:w="7088" w:type="dxa"/>
            <w:gridSpan w:val="10"/>
          </w:tcPr>
          <w:p w:rsidR="003121B0" w:rsidRPr="00770A76" w:rsidRDefault="003121B0" w:rsidP="0020523C">
            <w:pPr>
              <w:pStyle w:val="GvdeMetni2"/>
              <w:spacing w:after="0" w:line="240" w:lineRule="auto"/>
              <w:jc w:val="center"/>
              <w:rPr>
                <w:rFonts w:ascii="Times New Roman" w:hAnsi="Times New Roman"/>
                <w:color w:val="auto"/>
                <w:sz w:val="20"/>
                <w:szCs w:val="20"/>
              </w:rPr>
            </w:pPr>
            <w:r w:rsidRPr="00770A76">
              <w:rPr>
                <w:rFonts w:ascii="Times New Roman" w:hAnsi="Times New Roman"/>
                <w:color w:val="auto"/>
                <w:sz w:val="20"/>
                <w:szCs w:val="20"/>
              </w:rPr>
              <w:t>KATILMA DERECESİ</w:t>
            </w:r>
          </w:p>
        </w:tc>
      </w:tr>
      <w:tr w:rsidR="003121B0" w:rsidRPr="00431961" w:rsidTr="007331F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75" w:type="dxa"/>
            <w:vMerge/>
          </w:tcPr>
          <w:p w:rsidR="003121B0" w:rsidRPr="00C230E5" w:rsidRDefault="003121B0" w:rsidP="0020523C">
            <w:pPr>
              <w:pStyle w:val="GvdeMetni2"/>
              <w:spacing w:after="0"/>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7405" w:type="dxa"/>
            <w:vMerge/>
          </w:tcPr>
          <w:p w:rsidR="003121B0" w:rsidRPr="00C230E5" w:rsidRDefault="003121B0" w:rsidP="0020523C">
            <w:pPr>
              <w:pStyle w:val="GvdeMetni2"/>
              <w:spacing w:after="0"/>
              <w:rPr>
                <w:rFonts w:ascii="Times New Roman" w:hAnsi="Times New Roman"/>
                <w:b/>
                <w:sz w:val="20"/>
                <w:szCs w:val="20"/>
              </w:rPr>
            </w:pPr>
          </w:p>
        </w:tc>
        <w:tc>
          <w:tcPr>
            <w:tcW w:w="1418" w:type="dxa"/>
            <w:gridSpan w:val="2"/>
            <w:vAlign w:val="bottom"/>
          </w:tcPr>
          <w:p w:rsidR="003121B0" w:rsidRPr="003207F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Kesinlikle</w:t>
            </w:r>
          </w:p>
          <w:p w:rsidR="003121B0" w:rsidRPr="00C230E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3207F5">
              <w:rPr>
                <w:rFonts w:ascii="Times New Roman" w:hAnsi="Times New Roman"/>
                <w:b/>
                <w:sz w:val="20"/>
                <w:szCs w:val="20"/>
              </w:rPr>
              <w:t>K</w:t>
            </w:r>
            <w:r w:rsidRPr="00C230E5">
              <w:rPr>
                <w:rFonts w:ascii="Times New Roman" w:hAnsi="Times New Roman"/>
                <w:b/>
                <w:sz w:val="20"/>
                <w:szCs w:val="20"/>
              </w:rPr>
              <w:t>atılıyorum</w:t>
            </w:r>
          </w:p>
        </w:tc>
        <w:tc>
          <w:tcPr>
            <w:cnfStyle w:val="000010000000" w:firstRow="0" w:lastRow="0" w:firstColumn="0" w:lastColumn="0" w:oddVBand="1" w:evenVBand="0" w:oddHBand="0" w:evenHBand="0" w:firstRowFirstColumn="0" w:firstRowLastColumn="0" w:lastRowFirstColumn="0" w:lastRowLastColumn="0"/>
            <w:tcW w:w="1417" w:type="dxa"/>
            <w:gridSpan w:val="2"/>
            <w:vAlign w:val="bottom"/>
          </w:tcPr>
          <w:p w:rsidR="003121B0" w:rsidRPr="00C230E5" w:rsidRDefault="003121B0" w:rsidP="0020523C">
            <w:pPr>
              <w:pStyle w:val="GvdeMetni2"/>
              <w:spacing w:after="0" w:line="240" w:lineRule="auto"/>
              <w:jc w:val="center"/>
              <w:rPr>
                <w:rFonts w:ascii="Times New Roman" w:hAnsi="Times New Roman"/>
                <w:b/>
                <w:sz w:val="20"/>
                <w:szCs w:val="20"/>
              </w:rPr>
            </w:pPr>
            <w:r w:rsidRPr="00C230E5">
              <w:rPr>
                <w:rFonts w:ascii="Times New Roman" w:hAnsi="Times New Roman"/>
                <w:b/>
                <w:sz w:val="20"/>
                <w:szCs w:val="20"/>
              </w:rPr>
              <w:t>Katılıyorum</w:t>
            </w:r>
          </w:p>
        </w:tc>
        <w:tc>
          <w:tcPr>
            <w:tcW w:w="1384" w:type="dxa"/>
            <w:gridSpan w:val="2"/>
            <w:vAlign w:val="bottom"/>
          </w:tcPr>
          <w:p w:rsidR="003121B0" w:rsidRPr="00C230E5"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C230E5">
              <w:rPr>
                <w:rFonts w:ascii="Times New Roman" w:hAnsi="Times New Roman"/>
                <w:b/>
                <w:sz w:val="20"/>
                <w:szCs w:val="20"/>
              </w:rPr>
              <w:t>Kararsızım</w:t>
            </w:r>
          </w:p>
        </w:tc>
        <w:tc>
          <w:tcPr>
            <w:cnfStyle w:val="000010000000" w:firstRow="0" w:lastRow="0" w:firstColumn="0" w:lastColumn="0" w:oddVBand="1" w:evenVBand="0" w:oddHBand="0" w:evenHBand="0" w:firstRowFirstColumn="0" w:firstRowLastColumn="0" w:lastRowFirstColumn="0" w:lastRowLastColumn="0"/>
            <w:tcW w:w="1309" w:type="dxa"/>
            <w:gridSpan w:val="2"/>
            <w:vAlign w:val="bottom"/>
          </w:tcPr>
          <w:p w:rsidR="003121B0" w:rsidRPr="00770A76" w:rsidRDefault="003121B0" w:rsidP="0020523C">
            <w:pPr>
              <w:pStyle w:val="GvdeMetni2"/>
              <w:spacing w:after="0" w:line="240" w:lineRule="auto"/>
              <w:jc w:val="center"/>
              <w:rPr>
                <w:rFonts w:ascii="Times New Roman" w:hAnsi="Times New Roman"/>
                <w:sz w:val="20"/>
                <w:szCs w:val="20"/>
              </w:rPr>
            </w:pPr>
            <w:r w:rsidRPr="00C230E5">
              <w:rPr>
                <w:rFonts w:ascii="Times New Roman" w:hAnsi="Times New Roman"/>
                <w:b/>
                <w:sz w:val="20"/>
                <w:szCs w:val="20"/>
              </w:rPr>
              <w:t>Kısmen Katılıyorum</w:t>
            </w:r>
          </w:p>
        </w:tc>
        <w:tc>
          <w:tcPr>
            <w:cnfStyle w:val="000100000000" w:firstRow="0" w:lastRow="0" w:firstColumn="0" w:lastColumn="1" w:oddVBand="0" w:evenVBand="0" w:oddHBand="0" w:evenHBand="0" w:firstRowFirstColumn="0" w:firstRowLastColumn="0" w:lastRowFirstColumn="0" w:lastRowLastColumn="0"/>
            <w:tcW w:w="1560" w:type="dxa"/>
            <w:gridSpan w:val="2"/>
            <w:vAlign w:val="bottom"/>
          </w:tcPr>
          <w:p w:rsidR="003121B0" w:rsidRPr="00770A76" w:rsidRDefault="003121B0" w:rsidP="0020523C">
            <w:pPr>
              <w:pStyle w:val="GvdeMetni2"/>
              <w:spacing w:after="0" w:line="240" w:lineRule="auto"/>
              <w:jc w:val="center"/>
              <w:rPr>
                <w:rFonts w:ascii="Times New Roman" w:hAnsi="Times New Roman"/>
                <w:sz w:val="20"/>
                <w:szCs w:val="20"/>
              </w:rPr>
            </w:pPr>
            <w:r>
              <w:rPr>
                <w:rFonts w:ascii="Times New Roman" w:hAnsi="Times New Roman"/>
                <w:sz w:val="20"/>
                <w:szCs w:val="20"/>
              </w:rPr>
              <w:t>Katılmı</w:t>
            </w:r>
            <w:r w:rsidRPr="00770A76">
              <w:rPr>
                <w:rFonts w:ascii="Times New Roman" w:hAnsi="Times New Roman"/>
                <w:sz w:val="20"/>
                <w:szCs w:val="20"/>
              </w:rPr>
              <w:t>yorum</w:t>
            </w:r>
          </w:p>
        </w:tc>
      </w:tr>
      <w:tr w:rsidR="003121B0" w:rsidRPr="009B0EE5" w:rsidTr="007331F3">
        <w:trPr>
          <w:trHeight w:val="587"/>
        </w:trPr>
        <w:tc>
          <w:tcPr>
            <w:cnfStyle w:val="001000000000" w:firstRow="0" w:lastRow="0" w:firstColumn="1" w:lastColumn="0" w:oddVBand="0" w:evenVBand="0" w:oddHBand="0" w:evenHBand="0" w:firstRowFirstColumn="0" w:firstRowLastColumn="0" w:lastRowFirstColumn="0" w:lastRowLastColumn="0"/>
            <w:tcW w:w="675" w:type="dxa"/>
          </w:tcPr>
          <w:p w:rsidR="003121B0" w:rsidRPr="009B0EE5" w:rsidRDefault="003121B0" w:rsidP="0020523C">
            <w:pPr>
              <w:pStyle w:val="GvdeMetni2"/>
              <w:spacing w:after="0" w:line="240" w:lineRule="auto"/>
              <w:jc w:val="center"/>
              <w:rPr>
                <w:rFonts w:ascii="Times New Roman" w:hAnsi="Times New Roman"/>
                <w:b w:val="0"/>
                <w:sz w:val="16"/>
                <w:szCs w:val="16"/>
              </w:rPr>
            </w:pP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B0EE5" w:rsidRDefault="003121B0" w:rsidP="0020523C">
            <w:pPr>
              <w:shd w:val="clear" w:color="auto" w:fill="FFFFFF"/>
              <w:jc w:val="center"/>
              <w:rPr>
                <w:b/>
                <w:sz w:val="16"/>
                <w:szCs w:val="16"/>
              </w:rPr>
            </w:pPr>
          </w:p>
        </w:tc>
        <w:tc>
          <w:tcPr>
            <w:tcW w:w="753" w:type="dxa"/>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708" w:type="dxa"/>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717" w:type="dxa"/>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Pr="009B0EE5"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601" w:type="dxa"/>
          </w:tcPr>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4"/>
                <w:szCs w:val="14"/>
              </w:rPr>
            </w:pPr>
            <w:r w:rsidRPr="007331F3">
              <w:rPr>
                <w:rFonts w:ascii="Times New Roman" w:hAnsi="Times New Roman"/>
                <w:b/>
                <w:sz w:val="14"/>
                <w:szCs w:val="14"/>
              </w:rPr>
              <w:t>Kişi</w:t>
            </w:r>
          </w:p>
          <w:p w:rsidR="003121B0" w:rsidRPr="007331F3"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4"/>
                <w:szCs w:val="14"/>
              </w:rPr>
            </w:pPr>
            <w:r w:rsidRPr="007331F3">
              <w:rPr>
                <w:rFonts w:ascii="Times New Roman" w:hAnsi="Times New Roman"/>
                <w:b/>
                <w:sz w:val="14"/>
                <w:szCs w:val="14"/>
              </w:rPr>
              <w:t>Sayısı</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9B0EE5" w:rsidRDefault="003121B0" w:rsidP="0020523C">
            <w:pPr>
              <w:pStyle w:val="GvdeMetni2"/>
              <w:spacing w:line="240" w:lineRule="auto"/>
              <w:jc w:val="center"/>
              <w:rPr>
                <w:rFonts w:ascii="Times New Roman" w:hAnsi="Times New Roman"/>
                <w:b/>
                <w:sz w:val="16"/>
                <w:szCs w:val="16"/>
              </w:rPr>
            </w:pPr>
            <w:r>
              <w:rPr>
                <w:rFonts w:ascii="Times New Roman" w:hAnsi="Times New Roman"/>
                <w:b/>
                <w:sz w:val="16"/>
                <w:szCs w:val="16"/>
              </w:rPr>
              <w:t>Oranı</w:t>
            </w:r>
          </w:p>
        </w:tc>
        <w:tc>
          <w:tcPr>
            <w:tcW w:w="709" w:type="dxa"/>
            <w:tcBorders>
              <w:right w:val="single" w:sz="4" w:space="0" w:color="5F497A" w:themeColor="accent4" w:themeShade="BF"/>
            </w:tcBorders>
          </w:tcPr>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Kişi</w:t>
            </w:r>
          </w:p>
          <w:p w:rsidR="003121B0" w:rsidRDefault="003121B0" w:rsidP="0020523C">
            <w:pPr>
              <w:pStyle w:val="GvdeMetni2"/>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Pr>
                <w:rFonts w:ascii="Times New Roman" w:hAnsi="Times New Roman"/>
                <w:b/>
                <w:sz w:val="16"/>
                <w:szCs w:val="16"/>
              </w:rPr>
              <w:t>Sayısı</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9B0EE5" w:rsidRDefault="003121B0" w:rsidP="0020523C">
            <w:pPr>
              <w:pStyle w:val="GvdeMetni2"/>
              <w:spacing w:line="240" w:lineRule="auto"/>
              <w:jc w:val="center"/>
              <w:rPr>
                <w:rFonts w:ascii="Times New Roman" w:hAnsi="Times New Roman"/>
                <w:sz w:val="16"/>
                <w:szCs w:val="16"/>
              </w:rPr>
            </w:pPr>
            <w:r w:rsidRPr="009B0EE5">
              <w:rPr>
                <w:rFonts w:ascii="Times New Roman" w:hAnsi="Times New Roman"/>
                <w:sz w:val="16"/>
                <w:szCs w:val="16"/>
              </w:rPr>
              <w:t>Oranı</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after="0" w:line="240" w:lineRule="auto"/>
              <w:jc w:val="center"/>
              <w:rPr>
                <w:rFonts w:ascii="Times New Roman" w:hAnsi="Times New Roman"/>
                <w:sz w:val="18"/>
                <w:szCs w:val="18"/>
              </w:rPr>
            </w:pPr>
            <w:r w:rsidRPr="009C0B60">
              <w:rPr>
                <w:rFonts w:ascii="Times New Roman" w:hAnsi="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İhtiyaç duyduğumda okul çalışanlarıyla rahatlıkla görüşebiliyorum.</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417</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%42</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423</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%42</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30</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102</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%10</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33</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w:t>
            </w:r>
          </w:p>
        </w:tc>
      </w:tr>
      <w:tr w:rsidR="003121B0" w:rsidRPr="009B0EE5" w:rsidTr="007331F3">
        <w:trPr>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Bizi ilgilendiren okul duyurularını zamanında öğreniyorum.</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453</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%45</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444</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%44</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36</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48</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24</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Öğrencimle ilgili konularda okulda rehberlik hizmeti alabiliyorum.</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327</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%33</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474</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%47</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105</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%10</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54</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45</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w:t>
            </w:r>
          </w:p>
        </w:tc>
      </w:tr>
      <w:tr w:rsidR="003121B0" w:rsidRPr="009B0EE5" w:rsidTr="007331F3">
        <w:trPr>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Okula ilettiğim istek ve şikâyetlerim dikkate alınıyor.</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276</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%28</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351</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%35</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204</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%20</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105</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%10</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69</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%7</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color w:val="000000"/>
                <w:sz w:val="18"/>
                <w:szCs w:val="18"/>
                <w:shd w:val="clear" w:color="auto" w:fill="FFFFFF"/>
              </w:rPr>
              <w:t>Öğretmenler yeniliğe açık olarak derslerin işlenişinde çeşitli yöntemler kullanmaktadır.</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501</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%50</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345</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%34</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63</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%6</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60</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%6</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36</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w:t>
            </w:r>
          </w:p>
        </w:tc>
      </w:tr>
      <w:tr w:rsidR="003121B0" w:rsidRPr="009B0EE5" w:rsidTr="007331F3">
        <w:trPr>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6</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Okulda yabancı kişilere karşı güvenlik önlemleri alınmaktadır.</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354</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%35</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360</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%36</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138</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%14</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105</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%10</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48</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7</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Okulda bizleri ilgilendiren kararlarda görüşlerimiz dikkate alınır.</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270</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%27</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339</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%34</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207</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%20</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111</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%11</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78</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%8</w:t>
            </w:r>
          </w:p>
        </w:tc>
      </w:tr>
      <w:tr w:rsidR="003121B0" w:rsidRPr="009B0EE5" w:rsidTr="007331F3">
        <w:trPr>
          <w:trHeight w:val="564"/>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8</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E-Okul Veli Bilgilendirme Sistemi ile okulun internet sayfasını düzenli olarak takip ediyorum.</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423</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%42</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399</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%40</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45</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90</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%9</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48</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%5</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9</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Çocuğumun okulunu sevdiğini ve öğretmenleriyle iyi anlaştığını düşünüyorum.</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642</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%64</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267</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%26</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42</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%4</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27</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27</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w:t>
            </w:r>
          </w:p>
        </w:tc>
      </w:tr>
      <w:tr w:rsidR="003121B0" w:rsidRPr="009B0EE5" w:rsidTr="007331F3">
        <w:trPr>
          <w:trHeight w:val="389"/>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10</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shd w:val="clear" w:color="auto" w:fill="FFFFFF"/>
              <w:jc w:val="center"/>
              <w:rPr>
                <w:b/>
                <w:sz w:val="18"/>
                <w:szCs w:val="18"/>
              </w:rPr>
            </w:pPr>
            <w:r w:rsidRPr="009C0B60">
              <w:rPr>
                <w:b/>
                <w:sz w:val="18"/>
                <w:szCs w:val="18"/>
              </w:rPr>
              <w:t>Okul, teknik araç ve gereç yönünden yeterli donanıma sahiptir.</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219</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%22</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318</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%31</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228</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%23</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132</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%14</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108</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%11</w:t>
            </w:r>
          </w:p>
        </w:tc>
      </w:tr>
      <w:tr w:rsidR="003121B0" w:rsidRPr="009B0EE5" w:rsidTr="007331F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11</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sz w:val="18"/>
                <w:szCs w:val="18"/>
              </w:rPr>
            </w:pPr>
            <w:r w:rsidRPr="009C0B60">
              <w:rPr>
                <w:b/>
                <w:sz w:val="18"/>
                <w:szCs w:val="18"/>
              </w:rPr>
              <w:t>Okul her zaman temiz ve bakımlıdır.</w:t>
            </w:r>
          </w:p>
        </w:tc>
        <w:tc>
          <w:tcPr>
            <w:tcW w:w="753"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198</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%20</w:t>
            </w:r>
          </w:p>
        </w:tc>
        <w:tc>
          <w:tcPr>
            <w:tcW w:w="708"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345</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%34</w:t>
            </w:r>
          </w:p>
        </w:tc>
        <w:tc>
          <w:tcPr>
            <w:tcW w:w="717"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162</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%16</w:t>
            </w:r>
          </w:p>
        </w:tc>
        <w:tc>
          <w:tcPr>
            <w:tcW w:w="601" w:type="dxa"/>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192</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%19</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108</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%11</w:t>
            </w:r>
          </w:p>
        </w:tc>
      </w:tr>
      <w:tr w:rsidR="003121B0" w:rsidRPr="009B0EE5" w:rsidTr="007331F3">
        <w:trPr>
          <w:trHeight w:val="375"/>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12</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b/>
                <w:color w:val="000000"/>
                <w:sz w:val="18"/>
                <w:szCs w:val="18"/>
                <w:shd w:val="clear" w:color="auto" w:fill="FFFFFF"/>
              </w:rPr>
            </w:pPr>
            <w:r w:rsidRPr="009C0B60">
              <w:rPr>
                <w:b/>
                <w:color w:val="000000"/>
                <w:sz w:val="18"/>
                <w:szCs w:val="18"/>
                <w:shd w:val="clear" w:color="auto" w:fill="FFFFFF"/>
              </w:rPr>
              <w:t>Okulun binası ve diğer fiziki mekânlar yeterlidir.</w:t>
            </w:r>
          </w:p>
        </w:tc>
        <w:tc>
          <w:tcPr>
            <w:tcW w:w="753"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147</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%15</w:t>
            </w:r>
          </w:p>
        </w:tc>
        <w:tc>
          <w:tcPr>
            <w:tcW w:w="708"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330</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%33</w:t>
            </w:r>
          </w:p>
        </w:tc>
        <w:tc>
          <w:tcPr>
            <w:tcW w:w="717"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183</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%18</w:t>
            </w:r>
          </w:p>
        </w:tc>
        <w:tc>
          <w:tcPr>
            <w:tcW w:w="601" w:type="dxa"/>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162</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%16</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7331F3">
              <w:rPr>
                <w:rFonts w:ascii="Times New Roman" w:hAnsi="Times New Roman"/>
                <w:b/>
                <w:sz w:val="18"/>
                <w:szCs w:val="18"/>
              </w:rPr>
              <w:t>183</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%18</w:t>
            </w:r>
          </w:p>
        </w:tc>
      </w:tr>
      <w:tr w:rsidR="003121B0" w:rsidRPr="009B0EE5" w:rsidTr="007331F3">
        <w:trPr>
          <w:cnfStyle w:val="010000000000" w:firstRow="0" w:lastRow="1"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75" w:type="dxa"/>
          </w:tcPr>
          <w:p w:rsidR="003121B0" w:rsidRPr="009C0B60" w:rsidRDefault="003121B0" w:rsidP="0020523C">
            <w:pPr>
              <w:pStyle w:val="GvdeMetni2"/>
              <w:spacing w:line="240" w:lineRule="auto"/>
              <w:jc w:val="center"/>
              <w:rPr>
                <w:rFonts w:ascii="Times New Roman" w:hAnsi="Times New Roman"/>
                <w:sz w:val="18"/>
                <w:szCs w:val="18"/>
              </w:rPr>
            </w:pPr>
            <w:r w:rsidRPr="009C0B60">
              <w:rPr>
                <w:rFonts w:ascii="Times New Roman" w:hAnsi="Times New Roman"/>
                <w:sz w:val="18"/>
                <w:szCs w:val="18"/>
              </w:rPr>
              <w:t>13</w:t>
            </w:r>
          </w:p>
        </w:tc>
        <w:tc>
          <w:tcPr>
            <w:cnfStyle w:val="000010000000" w:firstRow="0" w:lastRow="0" w:firstColumn="0" w:lastColumn="0" w:oddVBand="1" w:evenVBand="0" w:oddHBand="0" w:evenHBand="0" w:firstRowFirstColumn="0" w:firstRowLastColumn="0" w:lastRowFirstColumn="0" w:lastRowLastColumn="0"/>
            <w:tcW w:w="7405" w:type="dxa"/>
          </w:tcPr>
          <w:p w:rsidR="003121B0" w:rsidRPr="009C0B60" w:rsidRDefault="003121B0" w:rsidP="0020523C">
            <w:pPr>
              <w:jc w:val="center"/>
              <w:rPr>
                <w:color w:val="000000"/>
                <w:sz w:val="18"/>
                <w:szCs w:val="18"/>
                <w:shd w:val="clear" w:color="auto" w:fill="FFFFFF"/>
              </w:rPr>
            </w:pPr>
            <w:r w:rsidRPr="009C0B60">
              <w:rPr>
                <w:color w:val="000000"/>
                <w:sz w:val="18"/>
                <w:szCs w:val="18"/>
                <w:shd w:val="clear" w:color="auto" w:fill="FFFFFF"/>
              </w:rPr>
              <w:t>Okulumuzda yeterli miktarda sanatsal ve kültürel faaliyetler düzenlenmektedir.</w:t>
            </w:r>
          </w:p>
        </w:tc>
        <w:tc>
          <w:tcPr>
            <w:tcW w:w="753" w:type="dxa"/>
          </w:tcPr>
          <w:p w:rsidR="003121B0" w:rsidRPr="007331F3" w:rsidRDefault="003121B0" w:rsidP="0020523C">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18"/>
                <w:szCs w:val="18"/>
              </w:rPr>
            </w:pPr>
            <w:r w:rsidRPr="007331F3">
              <w:rPr>
                <w:rFonts w:ascii="Times New Roman" w:hAnsi="Times New Roman"/>
                <w:sz w:val="18"/>
                <w:szCs w:val="18"/>
              </w:rPr>
              <w:t>174</w:t>
            </w:r>
          </w:p>
        </w:tc>
        <w:tc>
          <w:tcPr>
            <w:cnfStyle w:val="000010000000" w:firstRow="0" w:lastRow="0" w:firstColumn="0" w:lastColumn="0" w:oddVBand="1" w:evenVBand="0" w:oddHBand="0" w:evenHBand="0" w:firstRowFirstColumn="0" w:firstRowLastColumn="0" w:lastRowFirstColumn="0" w:lastRowLastColumn="0"/>
            <w:tcW w:w="665" w:type="dxa"/>
          </w:tcPr>
          <w:p w:rsidR="003121B0" w:rsidRPr="007331F3" w:rsidRDefault="003121B0" w:rsidP="0020523C">
            <w:pPr>
              <w:jc w:val="center"/>
              <w:rPr>
                <w:rFonts w:ascii="Times New Roman" w:hAnsi="Times New Roman"/>
                <w:b w:val="0"/>
                <w:sz w:val="18"/>
                <w:szCs w:val="18"/>
              </w:rPr>
            </w:pPr>
            <w:r w:rsidRPr="007331F3">
              <w:rPr>
                <w:rFonts w:ascii="Times New Roman" w:hAnsi="Times New Roman"/>
                <w:b w:val="0"/>
                <w:sz w:val="18"/>
                <w:szCs w:val="18"/>
              </w:rPr>
              <w:t>%17</w:t>
            </w:r>
          </w:p>
        </w:tc>
        <w:tc>
          <w:tcPr>
            <w:tcW w:w="708" w:type="dxa"/>
          </w:tcPr>
          <w:p w:rsidR="003121B0" w:rsidRPr="007331F3" w:rsidRDefault="003121B0" w:rsidP="0020523C">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18"/>
                <w:szCs w:val="18"/>
              </w:rPr>
            </w:pPr>
            <w:r w:rsidRPr="007331F3">
              <w:rPr>
                <w:rFonts w:ascii="Times New Roman" w:hAnsi="Times New Roman"/>
                <w:sz w:val="18"/>
                <w:szCs w:val="18"/>
              </w:rPr>
              <w:t>249</w:t>
            </w:r>
          </w:p>
        </w:tc>
        <w:tc>
          <w:tcPr>
            <w:cnfStyle w:val="000010000000" w:firstRow="0" w:lastRow="0" w:firstColumn="0" w:lastColumn="0" w:oddVBand="1" w:evenVBand="0" w:oddHBand="0" w:evenHBand="0" w:firstRowFirstColumn="0" w:firstRowLastColumn="0" w:lastRowFirstColumn="0" w:lastRowLastColumn="0"/>
            <w:tcW w:w="709"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%25</w:t>
            </w:r>
          </w:p>
        </w:tc>
        <w:tc>
          <w:tcPr>
            <w:tcW w:w="717" w:type="dxa"/>
          </w:tcPr>
          <w:p w:rsidR="003121B0" w:rsidRPr="007331F3" w:rsidRDefault="003121B0" w:rsidP="0020523C">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18"/>
                <w:szCs w:val="18"/>
              </w:rPr>
            </w:pPr>
            <w:r w:rsidRPr="007331F3">
              <w:rPr>
                <w:rFonts w:ascii="Times New Roman" w:hAnsi="Times New Roman"/>
                <w:sz w:val="18"/>
                <w:szCs w:val="18"/>
              </w:rPr>
              <w:t>162</w:t>
            </w:r>
          </w:p>
        </w:tc>
        <w:tc>
          <w:tcPr>
            <w:cnfStyle w:val="000010000000" w:firstRow="0" w:lastRow="0" w:firstColumn="0" w:lastColumn="0" w:oddVBand="1" w:evenVBand="0" w:oddHBand="0" w:evenHBand="0" w:firstRowFirstColumn="0" w:firstRowLastColumn="0" w:lastRowFirstColumn="0" w:lastRowLastColumn="0"/>
            <w:tcW w:w="667"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%16</w:t>
            </w:r>
          </w:p>
        </w:tc>
        <w:tc>
          <w:tcPr>
            <w:tcW w:w="601" w:type="dxa"/>
          </w:tcPr>
          <w:p w:rsidR="003121B0" w:rsidRPr="007331F3" w:rsidRDefault="003121B0" w:rsidP="0020523C">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18"/>
                <w:szCs w:val="18"/>
              </w:rPr>
            </w:pPr>
            <w:r w:rsidRPr="007331F3">
              <w:rPr>
                <w:rFonts w:ascii="Times New Roman" w:hAnsi="Times New Roman"/>
                <w:sz w:val="18"/>
                <w:szCs w:val="18"/>
              </w:rPr>
              <w:t>189</w:t>
            </w:r>
          </w:p>
        </w:tc>
        <w:tc>
          <w:tcPr>
            <w:cnfStyle w:val="000010000000" w:firstRow="0" w:lastRow="0" w:firstColumn="0" w:lastColumn="0" w:oddVBand="1" w:evenVBand="0" w:oddHBand="0" w:evenHBand="0" w:firstRowFirstColumn="0" w:firstRowLastColumn="0" w:lastRowFirstColumn="0" w:lastRowLastColumn="0"/>
            <w:tcW w:w="708" w:type="dxa"/>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%19</w:t>
            </w:r>
          </w:p>
        </w:tc>
        <w:tc>
          <w:tcPr>
            <w:tcW w:w="709" w:type="dxa"/>
            <w:tcBorders>
              <w:right w:val="single" w:sz="4" w:space="0" w:color="5F497A" w:themeColor="accent4" w:themeShade="BF"/>
            </w:tcBorders>
          </w:tcPr>
          <w:p w:rsidR="003121B0" w:rsidRPr="007331F3" w:rsidRDefault="003121B0" w:rsidP="0020523C">
            <w:pPr>
              <w:pStyle w:val="GvdeMetni2"/>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18"/>
                <w:szCs w:val="18"/>
              </w:rPr>
            </w:pPr>
            <w:r w:rsidRPr="007331F3">
              <w:rPr>
                <w:rFonts w:ascii="Times New Roman" w:hAnsi="Times New Roman"/>
                <w:sz w:val="18"/>
                <w:szCs w:val="18"/>
              </w:rPr>
              <w:t>231</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5F497A" w:themeColor="accent4" w:themeShade="BF"/>
            </w:tcBorders>
          </w:tcPr>
          <w:p w:rsidR="003121B0" w:rsidRPr="007331F3" w:rsidRDefault="003121B0" w:rsidP="0020523C">
            <w:pPr>
              <w:jc w:val="center"/>
              <w:rPr>
                <w:rFonts w:ascii="Times New Roman" w:hAnsi="Times New Roman"/>
                <w:sz w:val="18"/>
                <w:szCs w:val="18"/>
              </w:rPr>
            </w:pPr>
            <w:r w:rsidRPr="007331F3">
              <w:rPr>
                <w:rFonts w:ascii="Times New Roman" w:hAnsi="Times New Roman"/>
                <w:sz w:val="18"/>
                <w:szCs w:val="18"/>
              </w:rPr>
              <w:t>%23</w:t>
            </w:r>
          </w:p>
        </w:tc>
      </w:tr>
    </w:tbl>
    <w:p w:rsidR="003121B0" w:rsidRPr="001B26CB" w:rsidRDefault="003121B0" w:rsidP="003121B0">
      <w:pPr>
        <w:spacing w:after="0"/>
      </w:pPr>
    </w:p>
    <w:p w:rsidR="00EA32DB" w:rsidRPr="00A47F2F" w:rsidRDefault="00F16D1B" w:rsidP="006E79B8">
      <w:pPr>
        <w:pStyle w:val="Balk2"/>
        <w:spacing w:after="0"/>
        <w:ind w:firstLine="360"/>
      </w:pPr>
      <w:bookmarkStart w:id="25" w:name="_Toc531097537"/>
      <w:r w:rsidRPr="00A47F2F">
        <w:lastRenderedPageBreak/>
        <w:t>GZFT</w:t>
      </w:r>
      <w:r w:rsidR="006658C1" w:rsidRPr="00A47F2F">
        <w:t xml:space="preserve"> (Güçlü, Zayıf, Fırsat, Tehdit)</w:t>
      </w:r>
      <w:r w:rsidRPr="00A47F2F">
        <w:t xml:space="preserve"> Analizi</w:t>
      </w:r>
      <w:bookmarkEnd w:id="24"/>
      <w:bookmarkEnd w:id="25"/>
    </w:p>
    <w:p w:rsidR="00B21A33" w:rsidRDefault="00B21A33" w:rsidP="00610288">
      <w:pPr>
        <w:spacing w:after="0"/>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610288" w:rsidRDefault="008E01DD" w:rsidP="006E79B8">
      <w:pPr>
        <w:pStyle w:val="Balk3"/>
        <w:ind w:firstLine="708"/>
      </w:pPr>
      <w:bookmarkStart w:id="26"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64"/>
      </w:tblGrid>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Öğrenciler</w:t>
            </w:r>
          </w:p>
        </w:tc>
        <w:tc>
          <w:tcPr>
            <w:tcW w:w="10064" w:type="dxa"/>
            <w:shd w:val="clear" w:color="auto" w:fill="auto"/>
          </w:tcPr>
          <w:p w:rsidR="00B534DA" w:rsidRDefault="00B534DA" w:rsidP="00B534DA">
            <w:pPr>
              <w:pStyle w:val="Default"/>
              <w:jc w:val="both"/>
              <w:rPr>
                <w:rFonts w:ascii="Book Antiqua" w:hAnsi="Book Antiqua"/>
                <w:color w:val="auto"/>
              </w:rPr>
            </w:pPr>
            <w:r w:rsidRPr="006E1F23">
              <w:rPr>
                <w:rFonts w:ascii="Book Antiqua" w:hAnsi="Book Antiqua"/>
                <w:color w:val="auto"/>
              </w:rPr>
              <w:t xml:space="preserve">-Öğrenci sınıf mevcutlarının uygun olması </w:t>
            </w:r>
          </w:p>
          <w:p w:rsidR="00D008E4" w:rsidRPr="006E1F23" w:rsidRDefault="00CD2463" w:rsidP="00B534DA">
            <w:pPr>
              <w:pStyle w:val="Default"/>
              <w:jc w:val="both"/>
              <w:rPr>
                <w:rFonts w:ascii="Book Antiqua" w:hAnsi="Book Antiqua"/>
                <w:color w:val="auto"/>
              </w:rPr>
            </w:pPr>
            <w:r>
              <w:t>-</w:t>
            </w:r>
            <w:r w:rsidR="00D008E4">
              <w:t>Derslik başına düşen öğrenci sayısının az olması</w:t>
            </w:r>
          </w:p>
          <w:p w:rsidR="00284611" w:rsidRDefault="00B534DA" w:rsidP="00B534DA">
            <w:pPr>
              <w:spacing w:after="0"/>
              <w:jc w:val="both"/>
              <w:rPr>
                <w:szCs w:val="24"/>
              </w:rPr>
            </w:pPr>
            <w:r w:rsidRPr="00610288">
              <w:rPr>
                <w:szCs w:val="24"/>
              </w:rPr>
              <w:t>-Öğrenci devamsızlık oranının düşük olması</w:t>
            </w:r>
          </w:p>
          <w:p w:rsidR="006E1F23" w:rsidRDefault="006E1F23" w:rsidP="006E1F23">
            <w:pPr>
              <w:spacing w:after="0"/>
              <w:rPr>
                <w:szCs w:val="24"/>
              </w:rPr>
            </w:pPr>
            <w:r w:rsidRPr="006E1F23">
              <w:rPr>
                <w:szCs w:val="24"/>
              </w:rPr>
              <w:t>-Öğrencilerin kendilerini okulda güvende hissetmesi</w:t>
            </w:r>
          </w:p>
          <w:p w:rsidR="00D008E4" w:rsidRPr="00610288" w:rsidRDefault="00CD2463" w:rsidP="00DD40E4">
            <w:pPr>
              <w:spacing w:after="0" w:line="276" w:lineRule="auto"/>
              <w:rPr>
                <w:szCs w:val="24"/>
              </w:rPr>
            </w:pPr>
            <w:r>
              <w:t>-</w:t>
            </w:r>
            <w:r w:rsidR="00D008E4" w:rsidRPr="00403DB9">
              <w:t xml:space="preserve">Disiplin problemlerinin az olması </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Çalışanlar</w:t>
            </w:r>
          </w:p>
        </w:tc>
        <w:tc>
          <w:tcPr>
            <w:tcW w:w="10064" w:type="dxa"/>
            <w:shd w:val="clear" w:color="auto" w:fill="auto"/>
          </w:tcPr>
          <w:p w:rsidR="00B534DA" w:rsidRDefault="00B534DA" w:rsidP="00D008E4">
            <w:pPr>
              <w:spacing w:after="0" w:line="276" w:lineRule="auto"/>
            </w:pPr>
            <w:r w:rsidRPr="00610288">
              <w:t>-Kendini geliştiren,</w:t>
            </w:r>
            <w:r w:rsidR="00D008E4">
              <w:t>girişimci ,</w:t>
            </w:r>
            <w:r w:rsidRPr="00610288">
              <w:t xml:space="preserve">gelişime açık ve teknolojiyi kullanan öğretmenlerin </w:t>
            </w:r>
            <w:r w:rsidR="00CD2463">
              <w:t>varlığı</w:t>
            </w:r>
          </w:p>
          <w:p w:rsidR="00C20765" w:rsidRPr="00610288" w:rsidRDefault="00C20765" w:rsidP="00D008E4">
            <w:pPr>
              <w:spacing w:after="0" w:line="276" w:lineRule="auto"/>
            </w:pPr>
            <w:r>
              <w:t>-Öğretmen kadromuzun yeterli olması</w:t>
            </w:r>
          </w:p>
          <w:p w:rsidR="00284611" w:rsidRDefault="00D008E4" w:rsidP="00B534DA">
            <w:pPr>
              <w:spacing w:after="0"/>
              <w:jc w:val="both"/>
              <w:rPr>
                <w:szCs w:val="24"/>
              </w:rPr>
            </w:pPr>
            <w:r>
              <w:rPr>
                <w:szCs w:val="24"/>
              </w:rPr>
              <w:t>-Tecrübeli,</w:t>
            </w:r>
            <w:r w:rsidR="00B534DA" w:rsidRPr="00610288">
              <w:rPr>
                <w:szCs w:val="24"/>
              </w:rPr>
              <w:t>is</w:t>
            </w:r>
            <w:r w:rsidR="00D0213C">
              <w:rPr>
                <w:szCs w:val="24"/>
              </w:rPr>
              <w:t>tekli öğretim kadrosunun olması</w:t>
            </w:r>
          </w:p>
          <w:p w:rsidR="006E1F23" w:rsidRDefault="006E1F23" w:rsidP="006E1F23">
            <w:pPr>
              <w:spacing w:after="0"/>
              <w:jc w:val="both"/>
              <w:rPr>
                <w:color w:val="000000"/>
                <w:szCs w:val="24"/>
              </w:rPr>
            </w:pPr>
            <w:r w:rsidRPr="006E1F23">
              <w:rPr>
                <w:color w:val="000000"/>
                <w:szCs w:val="24"/>
              </w:rPr>
              <w:t>-Çalışanlarımızın görev ve sorumluluklarının bilincinde olması</w:t>
            </w:r>
          </w:p>
          <w:p w:rsidR="00D008E4" w:rsidRPr="00610288" w:rsidRDefault="00DD40E4" w:rsidP="00DD40E4">
            <w:pPr>
              <w:spacing w:after="0" w:line="276" w:lineRule="auto"/>
              <w:rPr>
                <w:szCs w:val="24"/>
              </w:rPr>
            </w:pPr>
            <w:r>
              <w:t>-</w:t>
            </w:r>
            <w:r w:rsidR="00D008E4" w:rsidRPr="00403DB9">
              <w:t xml:space="preserve">Nitelikli ve düzenli eğitim ve etkinlikler düzenlenmesi </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Veliler</w:t>
            </w:r>
          </w:p>
        </w:tc>
        <w:tc>
          <w:tcPr>
            <w:tcW w:w="10064" w:type="dxa"/>
            <w:shd w:val="clear" w:color="auto" w:fill="auto"/>
          </w:tcPr>
          <w:p w:rsidR="00284611" w:rsidRDefault="00DD40E4" w:rsidP="00D41148">
            <w:pPr>
              <w:spacing w:after="0"/>
              <w:jc w:val="both"/>
              <w:rPr>
                <w:szCs w:val="24"/>
              </w:rPr>
            </w:pPr>
            <w:r>
              <w:rPr>
                <w:szCs w:val="24"/>
              </w:rPr>
              <w:t>-Velilerin</w:t>
            </w:r>
            <w:r w:rsidR="00B534DA" w:rsidRPr="00610288">
              <w:rPr>
                <w:szCs w:val="24"/>
              </w:rPr>
              <w:t xml:space="preserve"> eğitim sürecinde öğretmenlerimizle işbirliği içerisinde bulunmaları.</w:t>
            </w:r>
          </w:p>
          <w:p w:rsidR="006E1F23" w:rsidRPr="00610288" w:rsidRDefault="006E1F23" w:rsidP="00DD40E4">
            <w:pPr>
              <w:spacing w:after="0"/>
              <w:rPr>
                <w:szCs w:val="24"/>
              </w:rPr>
            </w:pPr>
            <w:r w:rsidRPr="006E1F23">
              <w:rPr>
                <w:szCs w:val="24"/>
              </w:rPr>
              <w:t>-Yeniliğe ve iletiş</w:t>
            </w:r>
            <w:r w:rsidR="00DD40E4">
              <w:rPr>
                <w:szCs w:val="24"/>
              </w:rPr>
              <w:t>ime açık veli profilinin olması</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Bina ve Yerleşke</w:t>
            </w:r>
          </w:p>
        </w:tc>
        <w:tc>
          <w:tcPr>
            <w:tcW w:w="10064" w:type="dxa"/>
            <w:shd w:val="clear" w:color="auto" w:fill="auto"/>
          </w:tcPr>
          <w:p w:rsidR="00FD61FD" w:rsidRPr="00CC2E3F" w:rsidRDefault="00610288" w:rsidP="000F74BB">
            <w:pPr>
              <w:spacing w:after="0"/>
              <w:jc w:val="both"/>
              <w:rPr>
                <w:sz w:val="22"/>
                <w:szCs w:val="24"/>
              </w:rPr>
            </w:pPr>
            <w:r w:rsidRPr="00CC2E3F">
              <w:rPr>
                <w:sz w:val="22"/>
                <w:szCs w:val="24"/>
              </w:rPr>
              <w:t>Okul</w:t>
            </w:r>
            <w:r w:rsidR="00D0213C" w:rsidRPr="00CC2E3F">
              <w:rPr>
                <w:sz w:val="22"/>
                <w:szCs w:val="24"/>
              </w:rPr>
              <w:t xml:space="preserve"> binasında dersliklerin</w:t>
            </w:r>
            <w:r w:rsidRPr="00CC2E3F">
              <w:rPr>
                <w:sz w:val="22"/>
                <w:szCs w:val="24"/>
              </w:rPr>
              <w:t xml:space="preserve"> yeterli olması</w:t>
            </w:r>
          </w:p>
          <w:p w:rsidR="00284611" w:rsidRPr="00CC2E3F" w:rsidRDefault="00FD61FD" w:rsidP="000F74BB">
            <w:pPr>
              <w:spacing w:after="0"/>
              <w:jc w:val="both"/>
              <w:rPr>
                <w:sz w:val="22"/>
                <w:szCs w:val="24"/>
              </w:rPr>
            </w:pPr>
            <w:r w:rsidRPr="00CC2E3F">
              <w:rPr>
                <w:sz w:val="22"/>
                <w:szCs w:val="24"/>
              </w:rPr>
              <w:t>S</w:t>
            </w:r>
            <w:r w:rsidR="000F74BB" w:rsidRPr="00CC2E3F">
              <w:rPr>
                <w:sz w:val="22"/>
                <w:szCs w:val="24"/>
              </w:rPr>
              <w:t>portif</w:t>
            </w:r>
            <w:r w:rsidRPr="00CC2E3F">
              <w:rPr>
                <w:sz w:val="22"/>
                <w:szCs w:val="24"/>
              </w:rPr>
              <w:t>(Basketbol ve futbol sahası)</w:t>
            </w:r>
            <w:r w:rsidR="000F74BB" w:rsidRPr="00CC2E3F">
              <w:rPr>
                <w:sz w:val="22"/>
                <w:szCs w:val="24"/>
              </w:rPr>
              <w:t xml:space="preserve"> ve kültürel etkinlikler için yeterli</w:t>
            </w:r>
            <w:r w:rsidR="00610288" w:rsidRPr="00CC2E3F">
              <w:rPr>
                <w:sz w:val="22"/>
                <w:szCs w:val="24"/>
              </w:rPr>
              <w:t xml:space="preserve"> yer bulunması</w:t>
            </w:r>
          </w:p>
          <w:p w:rsidR="006E1F23" w:rsidRPr="00CC2E3F" w:rsidRDefault="006E1F23" w:rsidP="006E1F23">
            <w:pPr>
              <w:spacing w:after="0"/>
              <w:rPr>
                <w:sz w:val="22"/>
                <w:szCs w:val="24"/>
              </w:rPr>
            </w:pPr>
            <w:r w:rsidRPr="00CC2E3F">
              <w:rPr>
                <w:b/>
                <w:sz w:val="22"/>
                <w:szCs w:val="18"/>
              </w:rPr>
              <w:t>-</w:t>
            </w:r>
            <w:r w:rsidRPr="00CC2E3F">
              <w:rPr>
                <w:sz w:val="22"/>
                <w:szCs w:val="24"/>
              </w:rPr>
              <w:t>Okulda yabancı kişilere karşı güvenlik önlemleri</w:t>
            </w:r>
            <w:r w:rsidR="00DD40E4" w:rsidRPr="00CC2E3F">
              <w:rPr>
                <w:sz w:val="22"/>
                <w:szCs w:val="24"/>
              </w:rPr>
              <w:t>nin alınması</w:t>
            </w:r>
          </w:p>
          <w:p w:rsidR="006E1F23" w:rsidRPr="00CC2E3F" w:rsidRDefault="006E1F23" w:rsidP="00DD40E4">
            <w:pPr>
              <w:spacing w:after="0"/>
              <w:rPr>
                <w:sz w:val="22"/>
                <w:szCs w:val="24"/>
              </w:rPr>
            </w:pPr>
            <w:r w:rsidRPr="00CC2E3F">
              <w:rPr>
                <w:sz w:val="22"/>
                <w:szCs w:val="24"/>
              </w:rPr>
              <w:t>-Okulun merkezi ve ulaşılabilen bir yerde olması</w:t>
            </w:r>
          </w:p>
          <w:p w:rsidR="00B726EB" w:rsidRPr="00CC2E3F" w:rsidRDefault="00B726EB" w:rsidP="00DD40E4">
            <w:pPr>
              <w:spacing w:after="0"/>
              <w:rPr>
                <w:sz w:val="22"/>
                <w:szCs w:val="24"/>
              </w:rPr>
            </w:pPr>
            <w:r w:rsidRPr="00CC2E3F">
              <w:rPr>
                <w:sz w:val="22"/>
                <w:szCs w:val="24"/>
              </w:rPr>
              <w:t>-Okul bahçesinin geniş olması</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lastRenderedPageBreak/>
              <w:t>Donanım</w:t>
            </w:r>
          </w:p>
        </w:tc>
        <w:tc>
          <w:tcPr>
            <w:tcW w:w="10064" w:type="dxa"/>
            <w:shd w:val="clear" w:color="auto" w:fill="auto"/>
          </w:tcPr>
          <w:p w:rsidR="00FD61FD" w:rsidRDefault="00585888" w:rsidP="00585888">
            <w:pPr>
              <w:spacing w:after="0"/>
              <w:jc w:val="both"/>
              <w:rPr>
                <w:bCs/>
                <w:szCs w:val="24"/>
              </w:rPr>
            </w:pPr>
            <w:r w:rsidRPr="006E1F23">
              <w:rPr>
                <w:bCs/>
                <w:szCs w:val="24"/>
              </w:rPr>
              <w:t xml:space="preserve">FATİH Projesi alt yapısı ve akıllı tahtaların olması, </w:t>
            </w:r>
            <w:r w:rsidR="00610288" w:rsidRPr="00610288">
              <w:rPr>
                <w:bCs/>
                <w:szCs w:val="24"/>
              </w:rPr>
              <w:t>ADSL bağlantısının olması</w:t>
            </w:r>
          </w:p>
          <w:p w:rsidR="00284611" w:rsidRDefault="00FD61FD" w:rsidP="00585888">
            <w:pPr>
              <w:spacing w:after="0"/>
              <w:jc w:val="both"/>
              <w:rPr>
                <w:bCs/>
                <w:szCs w:val="24"/>
              </w:rPr>
            </w:pPr>
            <w:r>
              <w:rPr>
                <w:bCs/>
                <w:szCs w:val="24"/>
              </w:rPr>
              <w:t>-O</w:t>
            </w:r>
            <w:r w:rsidR="00610288" w:rsidRPr="00610288">
              <w:rPr>
                <w:bCs/>
                <w:szCs w:val="24"/>
              </w:rPr>
              <w:t>kul güvenlik kamera sisteminin varlığı</w:t>
            </w:r>
          </w:p>
          <w:p w:rsidR="006E1F23" w:rsidRPr="006E1F23" w:rsidRDefault="006E1F23" w:rsidP="00585888">
            <w:pPr>
              <w:spacing w:after="0"/>
              <w:jc w:val="both"/>
              <w:rPr>
                <w:bCs/>
                <w:szCs w:val="24"/>
              </w:rPr>
            </w:pPr>
            <w:r w:rsidRPr="006E1F23">
              <w:rPr>
                <w:bCs/>
                <w:szCs w:val="24"/>
              </w:rPr>
              <w:t>- Okul, teknik araç ve gereç yönünden yeterli donanıma sahiptir.</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Bütçe</w:t>
            </w:r>
          </w:p>
        </w:tc>
        <w:tc>
          <w:tcPr>
            <w:tcW w:w="10064" w:type="dxa"/>
            <w:shd w:val="clear" w:color="auto" w:fill="auto"/>
          </w:tcPr>
          <w:p w:rsidR="006E1F23" w:rsidRPr="00610288" w:rsidRDefault="00610288" w:rsidP="00DD40E4">
            <w:pPr>
              <w:spacing w:after="0"/>
              <w:jc w:val="both"/>
              <w:rPr>
                <w:szCs w:val="24"/>
              </w:rPr>
            </w:pPr>
            <w:r w:rsidRPr="00610288">
              <w:rPr>
                <w:szCs w:val="24"/>
              </w:rPr>
              <w:t>Bağışların, ihtiyaçlar için kullanılması</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Yönetim</w:t>
            </w:r>
            <w:r w:rsidR="009F4287" w:rsidRPr="00610288">
              <w:rPr>
                <w:szCs w:val="24"/>
              </w:rPr>
              <w:t xml:space="preserve"> Süreçleri</w:t>
            </w:r>
          </w:p>
        </w:tc>
        <w:tc>
          <w:tcPr>
            <w:tcW w:w="10064" w:type="dxa"/>
            <w:shd w:val="clear" w:color="auto" w:fill="auto"/>
          </w:tcPr>
          <w:p w:rsidR="00DD40E4" w:rsidRDefault="00610288" w:rsidP="00FD61FD">
            <w:pPr>
              <w:spacing w:after="0"/>
              <w:jc w:val="both"/>
              <w:rPr>
                <w:bCs/>
                <w:szCs w:val="24"/>
              </w:rPr>
            </w:pPr>
            <w:r w:rsidRPr="006E1F23">
              <w:rPr>
                <w:bCs/>
                <w:szCs w:val="24"/>
              </w:rPr>
              <w:t>Okul idaresinin demokratik tavır s</w:t>
            </w:r>
            <w:r w:rsidR="00DD40E4">
              <w:rPr>
                <w:bCs/>
                <w:szCs w:val="24"/>
              </w:rPr>
              <w:t>ergileyen bir yönetim anlayışıyla,i</w:t>
            </w:r>
            <w:r w:rsidRPr="00610288">
              <w:rPr>
                <w:bCs/>
                <w:szCs w:val="24"/>
              </w:rPr>
              <w:t>nsani ilişkilerin ön planda tutulduğu bir ortama sahip olması</w:t>
            </w:r>
          </w:p>
          <w:p w:rsidR="006E1F23" w:rsidRDefault="00DD40E4" w:rsidP="006E1F23">
            <w:pPr>
              <w:spacing w:after="0"/>
              <w:rPr>
                <w:bCs/>
                <w:szCs w:val="24"/>
              </w:rPr>
            </w:pPr>
            <w:r>
              <w:rPr>
                <w:bCs/>
                <w:szCs w:val="24"/>
              </w:rPr>
              <w:t>-Okul ile ilgili alınan kararların belirlenmesine öğretmen ve diğer çalışanların da dahil edilmesi</w:t>
            </w:r>
          </w:p>
          <w:p w:rsidR="00D008E4" w:rsidRPr="006E1F23" w:rsidRDefault="00D008E4" w:rsidP="006E1F23">
            <w:pPr>
              <w:spacing w:after="0"/>
              <w:rPr>
                <w:bCs/>
                <w:szCs w:val="24"/>
              </w:rPr>
            </w:pPr>
            <w:r>
              <w:rPr>
                <w:bCs/>
                <w:szCs w:val="24"/>
              </w:rPr>
              <w:t>Kurum yöneticilerinin deneyimli ve işbirliğine yatkın olması</w:t>
            </w:r>
          </w:p>
        </w:tc>
      </w:tr>
      <w:tr w:rsidR="00284611" w:rsidRPr="00D41148" w:rsidTr="00610288">
        <w:tc>
          <w:tcPr>
            <w:tcW w:w="2518" w:type="dxa"/>
            <w:shd w:val="clear" w:color="auto" w:fill="auto"/>
          </w:tcPr>
          <w:p w:rsidR="00284611" w:rsidRPr="00610288" w:rsidRDefault="00284611" w:rsidP="00D41148">
            <w:pPr>
              <w:spacing w:after="0"/>
              <w:jc w:val="both"/>
              <w:rPr>
                <w:szCs w:val="24"/>
              </w:rPr>
            </w:pPr>
            <w:r w:rsidRPr="00610288">
              <w:rPr>
                <w:szCs w:val="24"/>
              </w:rPr>
              <w:t xml:space="preserve">İletişim </w:t>
            </w:r>
            <w:r w:rsidR="009F4287" w:rsidRPr="00610288">
              <w:rPr>
                <w:szCs w:val="24"/>
              </w:rPr>
              <w:t>Süreçleri</w:t>
            </w:r>
          </w:p>
        </w:tc>
        <w:tc>
          <w:tcPr>
            <w:tcW w:w="10064" w:type="dxa"/>
            <w:shd w:val="clear" w:color="auto" w:fill="auto"/>
          </w:tcPr>
          <w:p w:rsidR="00284611" w:rsidRDefault="00DD40E4" w:rsidP="00D41148">
            <w:pPr>
              <w:spacing w:after="0"/>
              <w:jc w:val="both"/>
              <w:rPr>
                <w:bCs/>
                <w:szCs w:val="24"/>
              </w:rPr>
            </w:pPr>
            <w:r>
              <w:rPr>
                <w:bCs/>
                <w:szCs w:val="24"/>
              </w:rPr>
              <w:t>-Okulumuzda öğretmen-</w:t>
            </w:r>
            <w:r w:rsidR="00610288" w:rsidRPr="00610288">
              <w:rPr>
                <w:bCs/>
                <w:szCs w:val="24"/>
              </w:rPr>
              <w:t>öğrenci</w:t>
            </w:r>
            <w:r>
              <w:rPr>
                <w:bCs/>
                <w:szCs w:val="24"/>
              </w:rPr>
              <w:t>,öğretmen-öğretmen –veli,öğretmen-idare</w:t>
            </w:r>
            <w:r w:rsidR="00610288" w:rsidRPr="00610288">
              <w:rPr>
                <w:bCs/>
                <w:szCs w:val="24"/>
              </w:rPr>
              <w:t xml:space="preserve"> diyaloglarının iyi olması</w:t>
            </w:r>
          </w:p>
          <w:p w:rsidR="006E1F23" w:rsidRPr="006E1F23" w:rsidRDefault="006E1F23" w:rsidP="006E1F23">
            <w:pPr>
              <w:spacing w:after="0" w:line="240" w:lineRule="auto"/>
              <w:rPr>
                <w:bCs/>
                <w:szCs w:val="24"/>
              </w:rPr>
            </w:pPr>
            <w:r w:rsidRPr="006E1F23">
              <w:rPr>
                <w:bCs/>
                <w:szCs w:val="24"/>
              </w:rPr>
              <w:t>- İstek ve şikâyetlerin dikkate alınması.</w:t>
            </w:r>
          </w:p>
          <w:p w:rsidR="006E1F23" w:rsidRPr="006E1F23" w:rsidRDefault="006E1F23" w:rsidP="006E1F23">
            <w:pPr>
              <w:spacing w:after="0"/>
              <w:rPr>
                <w:bCs/>
                <w:szCs w:val="24"/>
              </w:rPr>
            </w:pPr>
            <w:r w:rsidRPr="006E1F23">
              <w:rPr>
                <w:bCs/>
                <w:szCs w:val="24"/>
              </w:rPr>
              <w:t>- Okul çalışanlarıyla rahatlıkla görüşülebilmesi.</w:t>
            </w:r>
          </w:p>
          <w:p w:rsidR="006E1F23" w:rsidRPr="006E1F23" w:rsidRDefault="006E1F23" w:rsidP="006E1F23">
            <w:pPr>
              <w:spacing w:after="0"/>
              <w:rPr>
                <w:bCs/>
                <w:szCs w:val="24"/>
              </w:rPr>
            </w:pPr>
            <w:r w:rsidRPr="006E1F23">
              <w:rPr>
                <w:bCs/>
                <w:szCs w:val="24"/>
              </w:rPr>
              <w:t>- Okul duyurularını</w:t>
            </w:r>
            <w:r w:rsidR="00DD40E4">
              <w:rPr>
                <w:bCs/>
                <w:szCs w:val="24"/>
              </w:rPr>
              <w:t>n</w:t>
            </w:r>
            <w:r w:rsidRPr="006E1F23">
              <w:rPr>
                <w:bCs/>
                <w:szCs w:val="24"/>
              </w:rPr>
              <w:t xml:space="preserve"> zamanında</w:t>
            </w:r>
            <w:r w:rsidR="007331F3">
              <w:rPr>
                <w:bCs/>
                <w:szCs w:val="24"/>
              </w:rPr>
              <w:t xml:space="preserve"> iletilerek bilgi edinilebilmesi.</w:t>
            </w:r>
          </w:p>
          <w:p w:rsidR="006E1F23" w:rsidRPr="006E1F23" w:rsidRDefault="006E1F23" w:rsidP="00D41148">
            <w:pPr>
              <w:spacing w:after="0"/>
              <w:jc w:val="both"/>
              <w:rPr>
                <w:bCs/>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64"/>
      </w:tblGrid>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0064" w:type="dxa"/>
            <w:shd w:val="clear" w:color="auto" w:fill="auto"/>
          </w:tcPr>
          <w:p w:rsidR="00FA50AD" w:rsidRPr="00A725CF" w:rsidRDefault="00FA50AD" w:rsidP="00FA50AD">
            <w:pPr>
              <w:pStyle w:val="Default"/>
              <w:rPr>
                <w:rFonts w:ascii="Book Antiqua" w:hAnsi="Book Antiqua"/>
              </w:rPr>
            </w:pPr>
            <w:r w:rsidRPr="00FA50AD">
              <w:rPr>
                <w:rFonts w:ascii="Book Antiqua" w:hAnsi="Book Antiqua"/>
                <w:sz w:val="23"/>
                <w:szCs w:val="23"/>
              </w:rPr>
              <w:t>-</w:t>
            </w:r>
            <w:r w:rsidR="00FD61FD">
              <w:rPr>
                <w:rFonts w:ascii="Book Antiqua" w:hAnsi="Book Antiqua"/>
              </w:rPr>
              <w:t xml:space="preserve">Öğrencilerin, </w:t>
            </w:r>
            <w:r w:rsidRPr="00A725CF">
              <w:rPr>
                <w:rFonts w:ascii="Book Antiqua" w:hAnsi="Book Antiqua"/>
              </w:rPr>
              <w:t xml:space="preserve">oyun ihtiyaçlarını karşılayabilecekleri alanların yetersiz olması. </w:t>
            </w:r>
          </w:p>
          <w:p w:rsidR="00FA50AD" w:rsidRPr="00A725CF" w:rsidRDefault="00FA50AD" w:rsidP="00FA50AD">
            <w:pPr>
              <w:pStyle w:val="Default"/>
              <w:rPr>
                <w:rFonts w:ascii="Book Antiqua" w:hAnsi="Book Antiqua"/>
              </w:rPr>
            </w:pPr>
            <w:r w:rsidRPr="00A725CF">
              <w:rPr>
                <w:rFonts w:ascii="Book Antiqua" w:hAnsi="Book Antiqua"/>
              </w:rPr>
              <w:t xml:space="preserve">- Yabancı uyruklu öğrencilerle iletişimde </w:t>
            </w:r>
            <w:r w:rsidR="009D25A2">
              <w:rPr>
                <w:rFonts w:ascii="Book Antiqua" w:hAnsi="Book Antiqua"/>
              </w:rPr>
              <w:t>zorluklar</w:t>
            </w:r>
          </w:p>
          <w:p w:rsidR="006E1F23" w:rsidRPr="006E1F23" w:rsidRDefault="00FA50AD" w:rsidP="006E1F23">
            <w:pPr>
              <w:spacing w:after="0"/>
              <w:jc w:val="both"/>
              <w:rPr>
                <w:szCs w:val="24"/>
              </w:rPr>
            </w:pPr>
            <w:r w:rsidRPr="00A725CF">
              <w:rPr>
                <w:szCs w:val="24"/>
              </w:rPr>
              <w:t>- Öğrencilerimizde çevre ve temizlik bilincinin yetersizliği</w:t>
            </w:r>
          </w:p>
          <w:p w:rsidR="006E1F23" w:rsidRDefault="006E1F23" w:rsidP="006E1F23">
            <w:pPr>
              <w:spacing w:after="0"/>
              <w:jc w:val="both"/>
            </w:pPr>
            <w:r>
              <w:t xml:space="preserve">-Öğrencilerin okuma alışkanlıklarının yetersizliği </w:t>
            </w:r>
          </w:p>
          <w:p w:rsidR="00FD61FD" w:rsidRPr="006E1F23" w:rsidRDefault="00FD61FD" w:rsidP="006E1F23">
            <w:pPr>
              <w:spacing w:after="0"/>
              <w:jc w:val="both"/>
            </w:pPr>
            <w:r>
              <w:t>-Okulumuza nakil gelen öğrenci sayısının fazla olması</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0064" w:type="dxa"/>
            <w:shd w:val="clear" w:color="auto" w:fill="auto"/>
          </w:tcPr>
          <w:p w:rsidR="008E01DD" w:rsidRPr="00A725CF" w:rsidRDefault="00FA50AD" w:rsidP="00FA50AD">
            <w:pPr>
              <w:pStyle w:val="Default"/>
              <w:rPr>
                <w:rFonts w:ascii="Book Antiqua" w:hAnsi="Book Antiqua"/>
              </w:rPr>
            </w:pPr>
            <w:r w:rsidRPr="00A725CF">
              <w:rPr>
                <w:rFonts w:ascii="Book Antiqua" w:hAnsi="Book Antiqua"/>
              </w:rPr>
              <w:t xml:space="preserve">-Öğretmenlerin mesleki gelişimlerini artırıcı faaliyetlerinin azlığı </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0064" w:type="dxa"/>
            <w:shd w:val="clear" w:color="auto" w:fill="auto"/>
          </w:tcPr>
          <w:p w:rsidR="008E01DD" w:rsidRPr="00CC2E3F" w:rsidRDefault="00A725CF" w:rsidP="00D41148">
            <w:pPr>
              <w:spacing w:after="0"/>
              <w:jc w:val="both"/>
              <w:rPr>
                <w:sz w:val="20"/>
              </w:rPr>
            </w:pPr>
            <w:r w:rsidRPr="00CC2E3F">
              <w:rPr>
                <w:sz w:val="20"/>
              </w:rPr>
              <w:t>-</w:t>
            </w:r>
            <w:r w:rsidR="00FA50AD" w:rsidRPr="00CC2E3F">
              <w:rPr>
                <w:sz w:val="20"/>
              </w:rPr>
              <w:t>Parçalanmış ailelerin olması, veliler tarafından öğrencilerin okulda aldıkları eğitimlerin pekiştirilmemesi</w:t>
            </w:r>
          </w:p>
          <w:p w:rsidR="00CF23F4" w:rsidRPr="00CC2E3F" w:rsidRDefault="00CF23F4" w:rsidP="00CF23F4">
            <w:pPr>
              <w:spacing w:after="0"/>
              <w:jc w:val="both"/>
              <w:rPr>
                <w:sz w:val="20"/>
              </w:rPr>
            </w:pPr>
            <w:r w:rsidRPr="00CC2E3F">
              <w:rPr>
                <w:sz w:val="20"/>
              </w:rPr>
              <w:t>Velilerin eğitime destek olma konusunda yeterli düzeyde olmaması.</w:t>
            </w:r>
          </w:p>
          <w:p w:rsidR="00CF23F4" w:rsidRPr="00CC2E3F" w:rsidRDefault="00CF23F4" w:rsidP="00CF23F4">
            <w:pPr>
              <w:spacing w:after="0"/>
              <w:jc w:val="both"/>
              <w:rPr>
                <w:sz w:val="20"/>
              </w:rPr>
            </w:pPr>
            <w:r w:rsidRPr="00CC2E3F">
              <w:rPr>
                <w:sz w:val="20"/>
              </w:rPr>
              <w:t xml:space="preserve">-Veli toplantılarına katılımın beklenen düzeyde olmaması </w:t>
            </w:r>
          </w:p>
          <w:p w:rsidR="00CF23F4" w:rsidRPr="00D41148" w:rsidRDefault="00621D90" w:rsidP="00CF23F4">
            <w:pPr>
              <w:spacing w:after="0"/>
              <w:jc w:val="both"/>
              <w:rPr>
                <w:szCs w:val="24"/>
              </w:rPr>
            </w:pPr>
            <w:r w:rsidRPr="00CC2E3F">
              <w:rPr>
                <w:sz w:val="20"/>
              </w:rPr>
              <w:t>-Velinin aşırı korumacı tavır sergilemesi</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lastRenderedPageBreak/>
              <w:t>Bina ve Yerleşke</w:t>
            </w:r>
          </w:p>
        </w:tc>
        <w:tc>
          <w:tcPr>
            <w:tcW w:w="10064" w:type="dxa"/>
            <w:shd w:val="clear" w:color="auto" w:fill="auto"/>
          </w:tcPr>
          <w:p w:rsidR="008E01DD" w:rsidRDefault="00FA50AD" w:rsidP="00D41148">
            <w:pPr>
              <w:spacing w:after="0"/>
              <w:jc w:val="both"/>
              <w:rPr>
                <w:szCs w:val="24"/>
              </w:rPr>
            </w:pPr>
            <w:r>
              <w:rPr>
                <w:szCs w:val="24"/>
              </w:rPr>
              <w:t>-Binanın iklim özelliklerine uygun olmaması</w:t>
            </w:r>
          </w:p>
          <w:p w:rsidR="00FA50AD" w:rsidRDefault="00FA50AD" w:rsidP="00D41148">
            <w:pPr>
              <w:spacing w:after="0"/>
              <w:jc w:val="both"/>
              <w:rPr>
                <w:szCs w:val="24"/>
              </w:rPr>
            </w:pPr>
            <w:r>
              <w:rPr>
                <w:szCs w:val="24"/>
              </w:rPr>
              <w:t>-Sınıfların dar, koridorun geniş ve O biçiminde olması</w:t>
            </w:r>
          </w:p>
          <w:p w:rsidR="00FA50AD" w:rsidRDefault="00FA50AD" w:rsidP="00D41148">
            <w:pPr>
              <w:spacing w:after="0"/>
              <w:jc w:val="both"/>
              <w:rPr>
                <w:szCs w:val="24"/>
              </w:rPr>
            </w:pPr>
            <w:r>
              <w:rPr>
                <w:szCs w:val="24"/>
              </w:rPr>
              <w:t>-Kuzey cephenin eğimden dolayı güneş görmemesi ve soğuk olması</w:t>
            </w:r>
          </w:p>
          <w:p w:rsidR="00FA50AD" w:rsidRPr="00D41148" w:rsidRDefault="00FA50AD" w:rsidP="00D41148">
            <w:pPr>
              <w:spacing w:after="0"/>
              <w:jc w:val="both"/>
              <w:rPr>
                <w:szCs w:val="24"/>
              </w:rPr>
            </w:pPr>
            <w:r>
              <w:rPr>
                <w:szCs w:val="24"/>
              </w:rPr>
              <w:t>-Bodrum kattın toprak seviyesinden çok derinde olması nedeniyle havalandırma ve su basma sorunları ile karşılaşılması</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0064" w:type="dxa"/>
            <w:shd w:val="clear" w:color="auto" w:fill="auto"/>
          </w:tcPr>
          <w:p w:rsidR="00CF23F4" w:rsidRDefault="00CF23F4" w:rsidP="00CF23F4">
            <w:pPr>
              <w:spacing w:after="0"/>
              <w:jc w:val="both"/>
              <w:rPr>
                <w:szCs w:val="24"/>
              </w:rPr>
            </w:pPr>
            <w:r>
              <w:rPr>
                <w:szCs w:val="24"/>
              </w:rPr>
              <w:t>Resim v</w:t>
            </w:r>
            <w:r w:rsidR="00621D90">
              <w:rPr>
                <w:szCs w:val="24"/>
              </w:rPr>
              <w:t>e müzik atölyelerinin olmaması.</w:t>
            </w:r>
          </w:p>
          <w:p w:rsidR="008E01DD" w:rsidRDefault="00CF23F4" w:rsidP="00CF23F4">
            <w:pPr>
              <w:spacing w:after="0"/>
              <w:jc w:val="both"/>
              <w:rPr>
                <w:szCs w:val="24"/>
              </w:rPr>
            </w:pPr>
            <w:r>
              <w:rPr>
                <w:szCs w:val="24"/>
              </w:rPr>
              <w:t>-Kültürel ve sanatsal faaliyetlerin yeterli düzeyde olmaması</w:t>
            </w:r>
          </w:p>
          <w:p w:rsidR="00FD61FD" w:rsidRPr="00D41148" w:rsidRDefault="00FD61FD" w:rsidP="00CF23F4">
            <w:pPr>
              <w:spacing w:after="0"/>
              <w:jc w:val="both"/>
              <w:rPr>
                <w:szCs w:val="24"/>
              </w:rPr>
            </w:pPr>
            <w:r>
              <w:rPr>
                <w:szCs w:val="24"/>
              </w:rPr>
              <w:t>-Okul kütüphanesinin ve çok amaçlı salonun verimli kullanılamaması</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0064" w:type="dxa"/>
            <w:shd w:val="clear" w:color="auto" w:fill="auto"/>
          </w:tcPr>
          <w:p w:rsidR="008E01DD" w:rsidRDefault="00A725CF" w:rsidP="00D41148">
            <w:pPr>
              <w:spacing w:after="0"/>
              <w:jc w:val="both"/>
              <w:rPr>
                <w:szCs w:val="24"/>
              </w:rPr>
            </w:pPr>
            <w:r>
              <w:rPr>
                <w:szCs w:val="24"/>
              </w:rPr>
              <w:t>-Yeterli bağış olmaması</w:t>
            </w:r>
          </w:p>
          <w:p w:rsidR="00A725CF" w:rsidRDefault="00A725CF" w:rsidP="00D41148">
            <w:pPr>
              <w:spacing w:after="0"/>
              <w:jc w:val="both"/>
              <w:rPr>
                <w:szCs w:val="24"/>
              </w:rPr>
            </w:pPr>
            <w:r>
              <w:rPr>
                <w:szCs w:val="24"/>
              </w:rPr>
              <w:t>-Bina ile ilgili yapısal masrafların çokluğu</w:t>
            </w:r>
          </w:p>
          <w:p w:rsidR="00CF23F4" w:rsidRPr="00D41148" w:rsidRDefault="00CF23F4" w:rsidP="00D41148">
            <w:pPr>
              <w:spacing w:after="0"/>
              <w:jc w:val="both"/>
              <w:rPr>
                <w:szCs w:val="24"/>
              </w:rPr>
            </w:pPr>
            <w:r w:rsidRPr="00194071">
              <w:rPr>
                <w:b/>
              </w:rPr>
              <w:t>-</w:t>
            </w:r>
            <w:r w:rsidRPr="00CF23F4">
              <w:rPr>
                <w:szCs w:val="24"/>
              </w:rPr>
              <w:t>Okulumuzdaki eksiklikleri giderecek bütçenin yetersiz olması.</w:t>
            </w:r>
          </w:p>
        </w:tc>
      </w:tr>
      <w:tr w:rsidR="008E01DD" w:rsidRPr="00D41148" w:rsidTr="00FA50AD">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064" w:type="dxa"/>
            <w:shd w:val="clear" w:color="auto" w:fill="auto"/>
          </w:tcPr>
          <w:p w:rsidR="00CF23F4" w:rsidRPr="00621D90" w:rsidRDefault="00A725CF" w:rsidP="003B7F46">
            <w:pPr>
              <w:spacing w:after="0"/>
              <w:jc w:val="both"/>
            </w:pPr>
            <w:r>
              <w:rPr>
                <w:szCs w:val="24"/>
              </w:rPr>
              <w:t>-</w:t>
            </w:r>
            <w:r>
              <w:t>İkili öğretim yapılmasından dolayı p</w:t>
            </w:r>
            <w:r w:rsidRPr="00F417DC">
              <w:t>ersoneli motive edecek etkinliklerin yapılamaması</w:t>
            </w:r>
            <w:r w:rsidR="003B7F46">
              <w:t xml:space="preserve"> sebebiyle</w:t>
            </w:r>
            <w:r w:rsidR="00CF23F4" w:rsidRPr="00096DD4">
              <w:rPr>
                <w:b/>
                <w:sz w:val="22"/>
                <w:szCs w:val="22"/>
              </w:rPr>
              <w:t xml:space="preserve"> örgütsel ba</w:t>
            </w:r>
            <w:r w:rsidR="00621D90">
              <w:rPr>
                <w:b/>
                <w:sz w:val="22"/>
                <w:szCs w:val="22"/>
              </w:rPr>
              <w:t>ğlılık düzeylerinin azalması</w:t>
            </w:r>
          </w:p>
        </w:tc>
      </w:tr>
      <w:tr w:rsidR="00710994" w:rsidRPr="00D41148" w:rsidTr="00FA50AD">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064" w:type="dxa"/>
            <w:shd w:val="clear" w:color="auto" w:fill="auto"/>
          </w:tcPr>
          <w:p w:rsidR="00A725CF" w:rsidRDefault="00A725CF" w:rsidP="00D41148">
            <w:pPr>
              <w:spacing w:after="0"/>
              <w:jc w:val="both"/>
            </w:pPr>
            <w:r>
              <w:t>-Velilerin okul ziyaretlerinin yetersizliğinden dolayı öğrenci yönlendirilmeleri ile ilgili iletişim kopuklukları</w:t>
            </w:r>
          </w:p>
          <w:p w:rsidR="00710994" w:rsidRPr="00D41148" w:rsidRDefault="00A725CF" w:rsidP="00D41148">
            <w:pPr>
              <w:spacing w:after="0"/>
              <w:jc w:val="both"/>
              <w:rPr>
                <w:szCs w:val="24"/>
              </w:rPr>
            </w:pPr>
            <w:r>
              <w:t>-Parçalanmış ailelerden dolayı öğrenci-veli-öğretmen ilişkisinin zayıf olması.</w:t>
            </w:r>
          </w:p>
        </w:tc>
      </w:tr>
    </w:tbl>
    <w:p w:rsidR="000D3A4A" w:rsidRDefault="000D3A4A" w:rsidP="0049575C">
      <w:pPr>
        <w:spacing w:after="0"/>
        <w:ind w:firstLine="708"/>
        <w:jc w:val="both"/>
        <w:rPr>
          <w:szCs w:val="24"/>
        </w:rPr>
      </w:pPr>
    </w:p>
    <w:p w:rsidR="009029FB" w:rsidRPr="00284611" w:rsidRDefault="00710994" w:rsidP="00163F85">
      <w:pPr>
        <w:pStyle w:val="Balk3"/>
        <w:rPr>
          <w:b/>
          <w:szCs w:val="24"/>
        </w:rPr>
      </w:pPr>
      <w:r>
        <w:t>Dışsal Faktörle</w:t>
      </w:r>
      <w:r w:rsidR="00635314">
        <w:t xml:space="preserve">r </w:t>
      </w:r>
      <w:r w:rsidR="009029FB">
        <w:rPr>
          <w:b/>
          <w:szCs w:val="24"/>
        </w:rPr>
        <w:t>Fırsatlar</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049"/>
      </w:tblGrid>
      <w:tr w:rsidR="009029FB" w:rsidRPr="00D41148" w:rsidTr="006E79B8">
        <w:tc>
          <w:tcPr>
            <w:tcW w:w="2518" w:type="dxa"/>
            <w:shd w:val="clear" w:color="auto" w:fill="auto"/>
          </w:tcPr>
          <w:p w:rsidR="009029FB" w:rsidRPr="00D41148" w:rsidRDefault="00474795" w:rsidP="00D41148">
            <w:pPr>
              <w:spacing w:after="0"/>
              <w:jc w:val="both"/>
              <w:rPr>
                <w:szCs w:val="24"/>
              </w:rPr>
            </w:pPr>
            <w:r>
              <w:rPr>
                <w:szCs w:val="24"/>
              </w:rPr>
              <w:t>Politik</w:t>
            </w:r>
          </w:p>
        </w:tc>
        <w:tc>
          <w:tcPr>
            <w:tcW w:w="12049" w:type="dxa"/>
            <w:shd w:val="clear" w:color="auto" w:fill="auto"/>
          </w:tcPr>
          <w:p w:rsidR="00635314" w:rsidRPr="00B726EB" w:rsidRDefault="00635314" w:rsidP="00635314">
            <w:pPr>
              <w:pStyle w:val="Default"/>
              <w:jc w:val="both"/>
              <w:rPr>
                <w:rFonts w:ascii="Book Antiqua" w:hAnsi="Book Antiqua"/>
                <w:color w:val="auto"/>
              </w:rPr>
            </w:pPr>
            <w:r w:rsidRPr="00B726EB">
              <w:rPr>
                <w:rFonts w:ascii="Book Antiqua" w:hAnsi="Book Antiqua"/>
                <w:color w:val="auto"/>
              </w:rPr>
              <w:t xml:space="preserve">- Çevremizde kurumsal ve bireysel bazda sürekli gelişmeyi hedefleyen bilinç düzeyinin artıyor olması. </w:t>
            </w:r>
          </w:p>
          <w:p w:rsidR="00B726EB" w:rsidRDefault="00635314" w:rsidP="00B726EB">
            <w:pPr>
              <w:spacing w:after="0"/>
              <w:jc w:val="both"/>
              <w:rPr>
                <w:szCs w:val="24"/>
              </w:rPr>
            </w:pPr>
            <w:r w:rsidRPr="00635314">
              <w:rPr>
                <w:szCs w:val="24"/>
              </w:rPr>
              <w:t>- Bakanlığımızda; katılımcı, planlı, gelişimci, şeffaf ve performansa dayalı stratejik yönetim” anlayışına geçme çabaları</w:t>
            </w:r>
          </w:p>
          <w:p w:rsidR="00D008E4" w:rsidRPr="00B726EB" w:rsidRDefault="00621D90" w:rsidP="00B726EB">
            <w:pPr>
              <w:spacing w:after="0"/>
              <w:jc w:val="both"/>
              <w:rPr>
                <w:szCs w:val="24"/>
              </w:rPr>
            </w:pPr>
            <w:r>
              <w:rPr>
                <w:szCs w:val="24"/>
              </w:rPr>
              <w:t>-</w:t>
            </w:r>
            <w:r w:rsidR="00D008E4" w:rsidRPr="00B726EB">
              <w:rPr>
                <w:szCs w:val="24"/>
              </w:rPr>
              <w:t xml:space="preserve">Girişimcilik konusunda farkındalığın artması </w:t>
            </w:r>
          </w:p>
          <w:p w:rsidR="00D008E4" w:rsidRPr="00B726EB" w:rsidRDefault="00621D90" w:rsidP="00621D90">
            <w:pPr>
              <w:pStyle w:val="AralkYok"/>
              <w:rPr>
                <w:rFonts w:ascii="Book Antiqua" w:hAnsi="Book Antiqua"/>
                <w:sz w:val="24"/>
                <w:szCs w:val="24"/>
              </w:rPr>
            </w:pPr>
            <w:r w:rsidRPr="00B726EB">
              <w:rPr>
                <w:rFonts w:ascii="Book Antiqua" w:hAnsi="Book Antiqua"/>
                <w:sz w:val="24"/>
                <w:szCs w:val="24"/>
              </w:rPr>
              <w:t>-</w:t>
            </w:r>
            <w:r w:rsidR="00D008E4" w:rsidRPr="00B726EB">
              <w:rPr>
                <w:rFonts w:ascii="Book Antiqua" w:hAnsi="Book Antiqua"/>
                <w:sz w:val="24"/>
                <w:szCs w:val="24"/>
              </w:rPr>
              <w:t>Okul ve çevresinin kalkınmasını sağlamaya yönelik projelerin teşvik edilip yaygınlaştırılması</w:t>
            </w:r>
          </w:p>
          <w:p w:rsidR="00D008E4" w:rsidRPr="00B726EB" w:rsidRDefault="00621D90" w:rsidP="00621D90">
            <w:pPr>
              <w:pStyle w:val="AralkYok"/>
              <w:rPr>
                <w:rFonts w:ascii="Book Antiqua" w:hAnsi="Book Antiqua"/>
                <w:sz w:val="24"/>
                <w:szCs w:val="24"/>
              </w:rPr>
            </w:pPr>
            <w:r w:rsidRPr="00B726EB">
              <w:rPr>
                <w:rFonts w:ascii="Book Antiqua" w:hAnsi="Book Antiqua"/>
                <w:sz w:val="24"/>
                <w:szCs w:val="24"/>
              </w:rPr>
              <w:t>-</w:t>
            </w:r>
            <w:r w:rsidR="00B726EB">
              <w:rPr>
                <w:rFonts w:ascii="Book Antiqua" w:hAnsi="Book Antiqua"/>
                <w:sz w:val="24"/>
                <w:szCs w:val="24"/>
              </w:rPr>
              <w:t>Milli Eğitim Bakanlığımızın</w:t>
            </w:r>
            <w:r w:rsidR="00D008E4" w:rsidRPr="00B726EB">
              <w:rPr>
                <w:rFonts w:ascii="Book Antiqua" w:hAnsi="Book Antiqua"/>
                <w:sz w:val="24"/>
                <w:szCs w:val="24"/>
              </w:rPr>
              <w:t xml:space="preserve"> kalite ve misyon farklılaşması konusundaki yeni düzenlemeleri </w:t>
            </w:r>
          </w:p>
          <w:p w:rsidR="00D008E4" w:rsidRPr="00CF23F4" w:rsidRDefault="00D008E4" w:rsidP="00CF23F4">
            <w:pPr>
              <w:spacing w:after="0"/>
              <w:jc w:val="both"/>
              <w:rPr>
                <w:szCs w:val="24"/>
              </w:rPr>
            </w:pPr>
          </w:p>
        </w:tc>
      </w:tr>
      <w:tr w:rsidR="009029FB" w:rsidRPr="00D41148" w:rsidTr="006E79B8">
        <w:tc>
          <w:tcPr>
            <w:tcW w:w="2518" w:type="dxa"/>
            <w:shd w:val="clear" w:color="auto" w:fill="auto"/>
          </w:tcPr>
          <w:p w:rsidR="009029FB" w:rsidRPr="00D41148" w:rsidRDefault="00474795" w:rsidP="00D41148">
            <w:pPr>
              <w:spacing w:after="0"/>
              <w:jc w:val="both"/>
              <w:rPr>
                <w:szCs w:val="24"/>
              </w:rPr>
            </w:pPr>
            <w:r>
              <w:rPr>
                <w:szCs w:val="24"/>
              </w:rPr>
              <w:lastRenderedPageBreak/>
              <w:t>Ekonomik</w:t>
            </w:r>
          </w:p>
        </w:tc>
        <w:tc>
          <w:tcPr>
            <w:tcW w:w="12049" w:type="dxa"/>
            <w:shd w:val="clear" w:color="auto" w:fill="auto"/>
          </w:tcPr>
          <w:p w:rsidR="009029FB" w:rsidRPr="00635314" w:rsidRDefault="00635314" w:rsidP="00635314">
            <w:pPr>
              <w:spacing w:after="0"/>
              <w:jc w:val="both"/>
              <w:rPr>
                <w:szCs w:val="24"/>
              </w:rPr>
            </w:pPr>
            <w:r w:rsidRPr="00635314">
              <w:rPr>
                <w:color w:val="000000"/>
                <w:szCs w:val="24"/>
              </w:rPr>
              <w:t>-Eğitime destek veren hayırseverlerin varlığı</w:t>
            </w:r>
          </w:p>
        </w:tc>
      </w:tr>
      <w:tr w:rsidR="009029FB" w:rsidRPr="00D41148" w:rsidTr="006E79B8">
        <w:tc>
          <w:tcPr>
            <w:tcW w:w="2518" w:type="dxa"/>
            <w:shd w:val="clear" w:color="auto" w:fill="auto"/>
          </w:tcPr>
          <w:p w:rsidR="009029FB" w:rsidRPr="00D41148" w:rsidRDefault="00474795" w:rsidP="00D41148">
            <w:pPr>
              <w:spacing w:after="0"/>
              <w:jc w:val="both"/>
              <w:rPr>
                <w:szCs w:val="24"/>
              </w:rPr>
            </w:pPr>
            <w:r>
              <w:rPr>
                <w:szCs w:val="24"/>
              </w:rPr>
              <w:t>Sosyolojik</w:t>
            </w:r>
          </w:p>
        </w:tc>
        <w:tc>
          <w:tcPr>
            <w:tcW w:w="12049" w:type="dxa"/>
            <w:shd w:val="clear" w:color="auto" w:fill="auto"/>
          </w:tcPr>
          <w:p w:rsidR="009029FB" w:rsidRDefault="00635314" w:rsidP="00635314">
            <w:pPr>
              <w:spacing w:after="0"/>
              <w:jc w:val="both"/>
              <w:rPr>
                <w:color w:val="000000"/>
                <w:szCs w:val="24"/>
              </w:rPr>
            </w:pPr>
            <w:r w:rsidRPr="00635314">
              <w:rPr>
                <w:color w:val="000000"/>
                <w:szCs w:val="24"/>
              </w:rPr>
              <w:t>-Okul çevremizdeki nüfus artış oranı normal seviyede olduğu için sınıfların kalabalık olmayışı</w:t>
            </w:r>
          </w:p>
          <w:p w:rsidR="00CF23F4" w:rsidRDefault="00CF23F4" w:rsidP="00CF23F4">
            <w:pPr>
              <w:spacing w:after="0"/>
              <w:jc w:val="both"/>
            </w:pPr>
            <w:r w:rsidRPr="00750918">
              <w:t>-Toplum nezdinde eğitimin gereğine; bilinç ve duyarlılığının</w:t>
            </w:r>
            <w:r>
              <w:t xml:space="preserve"> artması</w:t>
            </w:r>
          </w:p>
          <w:p w:rsidR="00CF23F4" w:rsidRPr="00CF23F4" w:rsidRDefault="00CF23F4" w:rsidP="00CF23F4">
            <w:pPr>
              <w:spacing w:after="0"/>
              <w:jc w:val="both"/>
            </w:pPr>
            <w:r w:rsidRPr="00750918">
              <w:t xml:space="preserve"> -Çevremizin aynı sosyo-kültürel yapıya sahip olması.</w:t>
            </w:r>
          </w:p>
        </w:tc>
      </w:tr>
      <w:tr w:rsidR="009029FB" w:rsidRPr="00D41148" w:rsidTr="006E79B8">
        <w:tc>
          <w:tcPr>
            <w:tcW w:w="2518" w:type="dxa"/>
            <w:shd w:val="clear" w:color="auto" w:fill="auto"/>
          </w:tcPr>
          <w:p w:rsidR="009029FB" w:rsidRPr="00D41148" w:rsidRDefault="00474795" w:rsidP="00D41148">
            <w:pPr>
              <w:spacing w:after="0"/>
              <w:jc w:val="both"/>
              <w:rPr>
                <w:szCs w:val="24"/>
              </w:rPr>
            </w:pPr>
            <w:r>
              <w:rPr>
                <w:szCs w:val="24"/>
              </w:rPr>
              <w:t>Teknolojik</w:t>
            </w:r>
          </w:p>
        </w:tc>
        <w:tc>
          <w:tcPr>
            <w:tcW w:w="12049" w:type="dxa"/>
            <w:shd w:val="clear" w:color="auto" w:fill="auto"/>
          </w:tcPr>
          <w:p w:rsidR="009029FB" w:rsidRPr="00635314" w:rsidRDefault="00635314" w:rsidP="00D41148">
            <w:pPr>
              <w:spacing w:after="0"/>
              <w:jc w:val="both"/>
              <w:rPr>
                <w:color w:val="000000"/>
                <w:szCs w:val="24"/>
              </w:rPr>
            </w:pPr>
            <w:r w:rsidRPr="00635314">
              <w:rPr>
                <w:color w:val="000000"/>
                <w:szCs w:val="24"/>
              </w:rPr>
              <w:t>-Bütün okul ve kurumlarımızda gelişen teknolojinin tanınmaya ve kullanılmaya başlaması</w:t>
            </w:r>
          </w:p>
          <w:p w:rsidR="00635314" w:rsidRDefault="00635314" w:rsidP="00D41148">
            <w:pPr>
              <w:spacing w:after="0"/>
              <w:jc w:val="both"/>
              <w:rPr>
                <w:color w:val="000000"/>
                <w:szCs w:val="24"/>
              </w:rPr>
            </w:pPr>
            <w:r w:rsidRPr="00635314">
              <w:rPr>
                <w:color w:val="000000"/>
                <w:szCs w:val="24"/>
              </w:rPr>
              <w:t>-Teknolojiye ulaşmanın kolay olması</w:t>
            </w:r>
          </w:p>
          <w:p w:rsidR="00CF23F4" w:rsidRPr="003B7F46" w:rsidRDefault="00CF23F4" w:rsidP="00D41148">
            <w:pPr>
              <w:spacing w:after="0"/>
              <w:jc w:val="both"/>
              <w:rPr>
                <w:color w:val="000000"/>
                <w:szCs w:val="24"/>
              </w:rPr>
            </w:pPr>
            <w:r w:rsidRPr="003B7F46">
              <w:rPr>
                <w:color w:val="000000"/>
                <w:szCs w:val="24"/>
              </w:rPr>
              <w:t>-Eğitim kullanılan araç-gereçlerde ,teknolojik ekipmanlarda ve iletişimde yeni teknolojilerin kullanılması</w:t>
            </w:r>
          </w:p>
          <w:p w:rsidR="00621D90" w:rsidRPr="003B7F46" w:rsidRDefault="003B7F46" w:rsidP="003B7F46">
            <w:pPr>
              <w:pStyle w:val="AralkYok"/>
              <w:rPr>
                <w:rFonts w:ascii="Book Antiqua" w:hAnsi="Book Antiqua"/>
                <w:color w:val="000000"/>
                <w:sz w:val="24"/>
                <w:szCs w:val="24"/>
              </w:rPr>
            </w:pPr>
            <w:r>
              <w:rPr>
                <w:rFonts w:ascii="Book Antiqua" w:hAnsi="Book Antiqua"/>
                <w:color w:val="000000"/>
                <w:sz w:val="24"/>
                <w:szCs w:val="24"/>
              </w:rPr>
              <w:t>-</w:t>
            </w:r>
            <w:r w:rsidR="00621D90" w:rsidRPr="003B7F46">
              <w:rPr>
                <w:rFonts w:ascii="Book Antiqua" w:hAnsi="Book Antiqua"/>
                <w:color w:val="000000"/>
                <w:sz w:val="24"/>
                <w:szCs w:val="24"/>
              </w:rPr>
              <w:t xml:space="preserve">Proje ve bilimsel etkinliklerin çeşitliliğinin artması, </w:t>
            </w:r>
          </w:p>
          <w:p w:rsidR="00621D90" w:rsidRPr="003B7F46" w:rsidRDefault="00621D90" w:rsidP="00D41148">
            <w:pPr>
              <w:spacing w:after="0"/>
              <w:jc w:val="both"/>
              <w:rPr>
                <w:color w:val="000000"/>
                <w:szCs w:val="24"/>
              </w:rPr>
            </w:pPr>
          </w:p>
        </w:tc>
      </w:tr>
      <w:tr w:rsidR="00474795" w:rsidRPr="00D41148" w:rsidTr="006E79B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2049" w:type="dxa"/>
            <w:shd w:val="clear" w:color="auto" w:fill="auto"/>
          </w:tcPr>
          <w:p w:rsidR="00CF23F4" w:rsidRDefault="00635314" w:rsidP="00474795">
            <w:pPr>
              <w:spacing w:after="0"/>
              <w:jc w:val="both"/>
              <w:rPr>
                <w:szCs w:val="24"/>
              </w:rPr>
            </w:pPr>
            <w:r w:rsidRPr="00635314">
              <w:rPr>
                <w:color w:val="000000"/>
                <w:szCs w:val="24"/>
              </w:rPr>
              <w:t>-Personelin ilgili mevzuata, etik değerlere, çevre koruma bilincine uygun davranması</w:t>
            </w:r>
          </w:p>
          <w:p w:rsidR="003077EE" w:rsidRPr="00750918" w:rsidRDefault="003B7F46" w:rsidP="003077EE">
            <w:pPr>
              <w:spacing w:after="0"/>
              <w:jc w:val="both"/>
            </w:pPr>
            <w:r>
              <w:t>-</w:t>
            </w:r>
            <w:r w:rsidR="003077EE" w:rsidRPr="00750918">
              <w:t xml:space="preserve">Eğitimde fırsat eşitliğine yönelik alınan tedbirlerin her geçen gün daha artırılması hususundaki çabalar </w:t>
            </w:r>
          </w:p>
          <w:p w:rsidR="00CF23F4" w:rsidRPr="00635314" w:rsidRDefault="003B7F46" w:rsidP="003B7F46">
            <w:pPr>
              <w:spacing w:after="0"/>
              <w:jc w:val="both"/>
              <w:rPr>
                <w:szCs w:val="24"/>
              </w:rPr>
            </w:pPr>
            <w:r>
              <w:t>-</w:t>
            </w:r>
            <w:r w:rsidR="003077EE" w:rsidRPr="00750918">
              <w:t>Psikolojik, sosyal ve hatta fiziksel şiddetin eğitim ve disiplin aracı olarak kullanılmasına son verilmesi</w:t>
            </w:r>
          </w:p>
        </w:tc>
      </w:tr>
      <w:tr w:rsidR="00474795" w:rsidRPr="00D41148" w:rsidTr="006E79B8">
        <w:tc>
          <w:tcPr>
            <w:tcW w:w="2518" w:type="dxa"/>
            <w:shd w:val="clear" w:color="auto" w:fill="auto"/>
          </w:tcPr>
          <w:p w:rsidR="00474795" w:rsidRPr="00D41148" w:rsidRDefault="00474795" w:rsidP="00474795">
            <w:pPr>
              <w:spacing w:after="0"/>
              <w:jc w:val="both"/>
              <w:rPr>
                <w:szCs w:val="24"/>
              </w:rPr>
            </w:pPr>
            <w:r>
              <w:rPr>
                <w:szCs w:val="24"/>
              </w:rPr>
              <w:t>Ekolojik</w:t>
            </w:r>
          </w:p>
        </w:tc>
        <w:tc>
          <w:tcPr>
            <w:tcW w:w="12049" w:type="dxa"/>
            <w:shd w:val="clear" w:color="auto" w:fill="auto"/>
          </w:tcPr>
          <w:p w:rsidR="003077EE" w:rsidRDefault="00635314" w:rsidP="00635314">
            <w:pPr>
              <w:spacing w:after="0"/>
              <w:jc w:val="both"/>
              <w:rPr>
                <w:color w:val="000000"/>
                <w:szCs w:val="24"/>
              </w:rPr>
            </w:pPr>
            <w:r w:rsidRPr="00635314">
              <w:rPr>
                <w:color w:val="000000"/>
                <w:szCs w:val="24"/>
              </w:rPr>
              <w:t>-Okul personelinin çevre duyarlılığının yüksek olması, Sıfır Atık projesinin desteklenmesi</w:t>
            </w:r>
          </w:p>
          <w:p w:rsidR="003077EE" w:rsidRPr="00750918" w:rsidRDefault="003B7F46" w:rsidP="003077EE">
            <w:pPr>
              <w:spacing w:after="0"/>
              <w:jc w:val="both"/>
            </w:pPr>
            <w:r>
              <w:t>-</w:t>
            </w:r>
            <w:r w:rsidR="003077EE" w:rsidRPr="00750918">
              <w:t>Doğal ortamların eğitim ortamlarını(okul) olumsuz etkilemesine karşı(soğuk-sıcak-yağış-ulaşım vb.) teknoloji ve tedbirlerin gelişmesi</w:t>
            </w:r>
          </w:p>
          <w:p w:rsidR="003077EE" w:rsidRPr="00635314" w:rsidRDefault="003077EE" w:rsidP="00635314">
            <w:pPr>
              <w:spacing w:after="0"/>
              <w:jc w:val="both"/>
              <w:rPr>
                <w:szCs w:val="24"/>
              </w:rPr>
            </w:pPr>
            <w:r w:rsidRPr="00750918">
              <w:t>- Tüm toplumlarda artan çevre bilinci</w:t>
            </w:r>
            <w:r>
              <w:tab/>
            </w:r>
          </w:p>
        </w:tc>
      </w:tr>
    </w:tbl>
    <w:p w:rsidR="009029FB" w:rsidRPr="00284611" w:rsidRDefault="009029FB" w:rsidP="009029FB">
      <w:pPr>
        <w:spacing w:after="0"/>
        <w:ind w:firstLine="708"/>
        <w:jc w:val="both"/>
        <w:rPr>
          <w:b/>
          <w:szCs w:val="24"/>
        </w:rPr>
      </w:pPr>
      <w:r>
        <w:rPr>
          <w:b/>
          <w:szCs w:val="24"/>
        </w:rPr>
        <w:t>Tehditler</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049"/>
      </w:tblGrid>
      <w:tr w:rsidR="00474795" w:rsidRPr="00D41148" w:rsidTr="006E79B8">
        <w:tc>
          <w:tcPr>
            <w:tcW w:w="2518" w:type="dxa"/>
          </w:tcPr>
          <w:p w:rsidR="00474795" w:rsidRPr="00D41148" w:rsidRDefault="00474795" w:rsidP="00474795">
            <w:pPr>
              <w:spacing w:after="0"/>
              <w:jc w:val="both"/>
              <w:rPr>
                <w:szCs w:val="24"/>
              </w:rPr>
            </w:pPr>
            <w:r>
              <w:rPr>
                <w:szCs w:val="24"/>
              </w:rPr>
              <w:t>Politik</w:t>
            </w:r>
          </w:p>
        </w:tc>
        <w:tc>
          <w:tcPr>
            <w:tcW w:w="12049" w:type="dxa"/>
            <w:shd w:val="clear" w:color="auto" w:fill="auto"/>
          </w:tcPr>
          <w:p w:rsidR="00474795" w:rsidRDefault="00635314" w:rsidP="00635314">
            <w:pPr>
              <w:spacing w:after="0"/>
              <w:jc w:val="both"/>
              <w:rPr>
                <w:szCs w:val="24"/>
              </w:rPr>
            </w:pPr>
            <w:r w:rsidRPr="00D07A8D">
              <w:rPr>
                <w:szCs w:val="24"/>
              </w:rPr>
              <w:t>-Eğitim politikalarında çok sık değişiklik yapılması ve eğitim sistemindeki düzenlemelere ilişkin pilot uygulamaların yetersizliği</w:t>
            </w:r>
          </w:p>
          <w:p w:rsidR="003077EE" w:rsidRDefault="003B7F46" w:rsidP="00635314">
            <w:pPr>
              <w:spacing w:after="0"/>
              <w:jc w:val="both"/>
              <w:rPr>
                <w:b/>
                <w:sz w:val="22"/>
                <w:szCs w:val="22"/>
              </w:rPr>
            </w:pPr>
            <w:r>
              <w:rPr>
                <w:szCs w:val="24"/>
              </w:rPr>
              <w:t>-</w:t>
            </w:r>
            <w:r w:rsidR="003077EE" w:rsidRPr="003B7F46">
              <w:rPr>
                <w:szCs w:val="24"/>
              </w:rPr>
              <w:t>PersonelPolitikaları nedeniyle okulumuzda ki destek personel yetersizliği ve bunu telafi edebilecek hizmet alımında yaşanan kaynak sorunu</w:t>
            </w:r>
          </w:p>
          <w:p w:rsidR="00B62346" w:rsidRDefault="00B62346" w:rsidP="00635314">
            <w:pPr>
              <w:spacing w:after="0"/>
              <w:jc w:val="both"/>
              <w:rPr>
                <w:b/>
                <w:sz w:val="22"/>
                <w:szCs w:val="22"/>
              </w:rPr>
            </w:pPr>
          </w:p>
          <w:p w:rsidR="00B62346" w:rsidRPr="003B7F46" w:rsidRDefault="003B7F46" w:rsidP="003B7F46">
            <w:pPr>
              <w:pStyle w:val="AralkYok"/>
              <w:rPr>
                <w:rFonts w:ascii="Book Antiqua" w:hAnsi="Book Antiqua"/>
                <w:sz w:val="24"/>
                <w:szCs w:val="24"/>
              </w:rPr>
            </w:pPr>
            <w:r>
              <w:t>-</w:t>
            </w:r>
            <w:r w:rsidR="00B62346" w:rsidRPr="003B7F46">
              <w:rPr>
                <w:rFonts w:ascii="Book Antiqua" w:hAnsi="Book Antiqua"/>
                <w:sz w:val="24"/>
                <w:szCs w:val="24"/>
              </w:rPr>
              <w:t>Akademik alanda küresel rekabet baskısı,</w:t>
            </w:r>
          </w:p>
          <w:p w:rsidR="00B62346" w:rsidRPr="003B7F46" w:rsidRDefault="003B7F46" w:rsidP="003B7F46">
            <w:pPr>
              <w:pStyle w:val="AralkYok"/>
              <w:rPr>
                <w:rFonts w:ascii="Book Antiqua" w:hAnsi="Book Antiqua"/>
                <w:sz w:val="24"/>
                <w:szCs w:val="24"/>
              </w:rPr>
            </w:pPr>
            <w:r w:rsidRPr="003B7F46">
              <w:rPr>
                <w:rFonts w:ascii="Book Antiqua" w:hAnsi="Book Antiqua"/>
                <w:sz w:val="24"/>
                <w:szCs w:val="24"/>
              </w:rPr>
              <w:t>-</w:t>
            </w:r>
            <w:r w:rsidR="00B62346" w:rsidRPr="003B7F46">
              <w:rPr>
                <w:rFonts w:ascii="Book Antiqua" w:hAnsi="Book Antiqua"/>
                <w:sz w:val="24"/>
                <w:szCs w:val="24"/>
              </w:rPr>
              <w:t>Medyanın eğitici görevini yerine getirmemesi</w:t>
            </w:r>
          </w:p>
          <w:p w:rsidR="00B62346" w:rsidRPr="003B7F46" w:rsidRDefault="003B7F46" w:rsidP="003B7F46">
            <w:pPr>
              <w:pStyle w:val="AralkYok"/>
              <w:rPr>
                <w:rFonts w:ascii="Book Antiqua" w:hAnsi="Book Antiqua"/>
                <w:sz w:val="24"/>
                <w:szCs w:val="24"/>
              </w:rPr>
            </w:pPr>
            <w:r>
              <w:rPr>
                <w:rFonts w:ascii="Book Antiqua" w:hAnsi="Book Antiqua"/>
                <w:sz w:val="24"/>
                <w:szCs w:val="24"/>
              </w:rPr>
              <w:t>-</w:t>
            </w:r>
            <w:r w:rsidR="00B62346" w:rsidRPr="003B7F46">
              <w:rPr>
                <w:rFonts w:ascii="Book Antiqua" w:hAnsi="Book Antiqua"/>
                <w:sz w:val="24"/>
                <w:szCs w:val="24"/>
              </w:rPr>
              <w:t xml:space="preserve">Eğitim öğretim çalışmalarının nitelikli çıktılara ve girişimcilik konularına yönlendirilememesi </w:t>
            </w:r>
          </w:p>
          <w:p w:rsidR="00B62346" w:rsidRPr="003B7F46" w:rsidRDefault="003B7F46" w:rsidP="003B7F46">
            <w:pPr>
              <w:pStyle w:val="AralkYok"/>
              <w:rPr>
                <w:rFonts w:ascii="Book Antiqua" w:hAnsi="Book Antiqua"/>
                <w:sz w:val="24"/>
                <w:szCs w:val="24"/>
              </w:rPr>
            </w:pPr>
            <w:r>
              <w:rPr>
                <w:rFonts w:ascii="Book Antiqua" w:hAnsi="Book Antiqua"/>
                <w:sz w:val="24"/>
                <w:szCs w:val="24"/>
              </w:rPr>
              <w:t>-</w:t>
            </w:r>
            <w:r w:rsidR="00B62346" w:rsidRPr="003B7F46">
              <w:rPr>
                <w:rFonts w:ascii="Book Antiqua" w:hAnsi="Book Antiqua"/>
                <w:sz w:val="24"/>
                <w:szCs w:val="24"/>
              </w:rPr>
              <w:t xml:space="preserve">Mezunlarla iletişimin ve işbirliğinin sağlayacağı avantajları yeterince kullanamama </w:t>
            </w:r>
          </w:p>
          <w:p w:rsidR="00B62346" w:rsidRPr="003B7F46" w:rsidRDefault="003B7F46" w:rsidP="003B7F46">
            <w:pPr>
              <w:pStyle w:val="AralkYok"/>
            </w:pPr>
            <w:r>
              <w:rPr>
                <w:rFonts w:ascii="Book Antiqua" w:hAnsi="Book Antiqua"/>
                <w:sz w:val="24"/>
                <w:szCs w:val="24"/>
              </w:rPr>
              <w:t>-</w:t>
            </w:r>
            <w:r w:rsidR="00B62346" w:rsidRPr="003B7F46">
              <w:rPr>
                <w:rFonts w:ascii="Book Antiqua" w:hAnsi="Book Antiqua"/>
                <w:sz w:val="24"/>
                <w:szCs w:val="24"/>
              </w:rPr>
              <w:t>Ulusal ve uluslararası projelere katılım sağlayamama</w:t>
            </w:r>
          </w:p>
        </w:tc>
      </w:tr>
      <w:tr w:rsidR="00474795" w:rsidRPr="00D41148" w:rsidTr="006E79B8">
        <w:tc>
          <w:tcPr>
            <w:tcW w:w="2518" w:type="dxa"/>
          </w:tcPr>
          <w:p w:rsidR="00474795" w:rsidRPr="00D41148" w:rsidRDefault="00474795" w:rsidP="00474795">
            <w:pPr>
              <w:spacing w:after="0"/>
              <w:jc w:val="both"/>
              <w:rPr>
                <w:szCs w:val="24"/>
              </w:rPr>
            </w:pPr>
            <w:r>
              <w:rPr>
                <w:szCs w:val="24"/>
              </w:rPr>
              <w:lastRenderedPageBreak/>
              <w:t>Ekonomik</w:t>
            </w:r>
          </w:p>
        </w:tc>
        <w:tc>
          <w:tcPr>
            <w:tcW w:w="12049" w:type="dxa"/>
            <w:shd w:val="clear" w:color="auto" w:fill="auto"/>
          </w:tcPr>
          <w:p w:rsidR="00474795" w:rsidRDefault="00635314" w:rsidP="00474795">
            <w:pPr>
              <w:spacing w:after="0"/>
              <w:jc w:val="both"/>
              <w:rPr>
                <w:szCs w:val="24"/>
              </w:rPr>
            </w:pPr>
            <w:r w:rsidRPr="00D07A8D">
              <w:rPr>
                <w:szCs w:val="24"/>
              </w:rPr>
              <w:t>-Velilerin sosyo-ekonomik düzeylerindeki farklılıklar.</w:t>
            </w:r>
          </w:p>
          <w:p w:rsidR="003077EE" w:rsidRPr="00D07A8D" w:rsidRDefault="003B7F46" w:rsidP="00474795">
            <w:pPr>
              <w:spacing w:after="0"/>
              <w:jc w:val="both"/>
              <w:rPr>
                <w:szCs w:val="24"/>
              </w:rPr>
            </w:pPr>
            <w:r>
              <w:rPr>
                <w:szCs w:val="24"/>
              </w:rPr>
              <w:t>-</w:t>
            </w:r>
            <w:r w:rsidR="003077EE" w:rsidRPr="003B7F46">
              <w:rPr>
                <w:szCs w:val="24"/>
              </w:rPr>
              <w:t>Eğitim ve öğretimde kullanılan cihaz ve makinelerin yüksek teknolojilere sahip olması nedeniyle bakım, onarımlarının pahalı olması dolayısıyla okulların maddi yönden zorlanması</w:t>
            </w:r>
          </w:p>
        </w:tc>
      </w:tr>
      <w:tr w:rsidR="00474795" w:rsidRPr="00D41148" w:rsidTr="006E79B8">
        <w:tc>
          <w:tcPr>
            <w:tcW w:w="2518" w:type="dxa"/>
          </w:tcPr>
          <w:p w:rsidR="00474795" w:rsidRPr="00D41148" w:rsidRDefault="00474795" w:rsidP="00474795">
            <w:pPr>
              <w:spacing w:after="0"/>
              <w:jc w:val="both"/>
              <w:rPr>
                <w:szCs w:val="24"/>
              </w:rPr>
            </w:pPr>
            <w:r>
              <w:rPr>
                <w:szCs w:val="24"/>
              </w:rPr>
              <w:t>Sosyolojik</w:t>
            </w:r>
          </w:p>
        </w:tc>
        <w:tc>
          <w:tcPr>
            <w:tcW w:w="12049" w:type="dxa"/>
            <w:shd w:val="clear" w:color="auto" w:fill="auto"/>
          </w:tcPr>
          <w:p w:rsidR="00474795" w:rsidRDefault="00635314" w:rsidP="00474795">
            <w:pPr>
              <w:spacing w:after="0"/>
              <w:jc w:val="both"/>
              <w:rPr>
                <w:szCs w:val="24"/>
              </w:rPr>
            </w:pPr>
            <w:r w:rsidRPr="00D07A8D">
              <w:rPr>
                <w:szCs w:val="24"/>
              </w:rPr>
              <w:t>-Velilerin eğitime bakışlarındaki farklılıklar</w:t>
            </w:r>
          </w:p>
          <w:p w:rsidR="003077EE" w:rsidRPr="003B7F46" w:rsidRDefault="003B7F46" w:rsidP="003077EE">
            <w:pPr>
              <w:spacing w:after="0"/>
              <w:jc w:val="both"/>
              <w:rPr>
                <w:szCs w:val="24"/>
              </w:rPr>
            </w:pPr>
            <w:r>
              <w:rPr>
                <w:szCs w:val="24"/>
              </w:rPr>
              <w:t>-</w:t>
            </w:r>
            <w:r w:rsidR="003077EE" w:rsidRPr="003B7F46">
              <w:rPr>
                <w:szCs w:val="24"/>
              </w:rPr>
              <w:t xml:space="preserve">Medyanın (tv, internet, magazin, diziler vb.) öğrenciler üzerinde olumsuz etkilerinin olması </w:t>
            </w:r>
          </w:p>
          <w:p w:rsidR="003077EE" w:rsidRPr="00D07A8D" w:rsidRDefault="003077EE" w:rsidP="003077EE">
            <w:pPr>
              <w:spacing w:after="0"/>
              <w:jc w:val="both"/>
              <w:rPr>
                <w:szCs w:val="24"/>
              </w:rPr>
            </w:pPr>
            <w:r w:rsidRPr="003B7F46">
              <w:rPr>
                <w:szCs w:val="24"/>
              </w:rPr>
              <w:t>-İnsanların çocuklarının eğitimine yönelik duyarlılıklarının aynı oranda olmaması</w:t>
            </w:r>
          </w:p>
        </w:tc>
      </w:tr>
      <w:tr w:rsidR="00474795" w:rsidRPr="00D41148" w:rsidTr="006E79B8">
        <w:tc>
          <w:tcPr>
            <w:tcW w:w="2518" w:type="dxa"/>
          </w:tcPr>
          <w:p w:rsidR="00474795" w:rsidRPr="00D41148" w:rsidRDefault="00474795" w:rsidP="00474795">
            <w:pPr>
              <w:spacing w:after="0"/>
              <w:jc w:val="both"/>
              <w:rPr>
                <w:szCs w:val="24"/>
              </w:rPr>
            </w:pPr>
            <w:r>
              <w:rPr>
                <w:szCs w:val="24"/>
              </w:rPr>
              <w:t>Teknolojik</w:t>
            </w:r>
          </w:p>
        </w:tc>
        <w:tc>
          <w:tcPr>
            <w:tcW w:w="12049" w:type="dxa"/>
            <w:shd w:val="clear" w:color="auto" w:fill="auto"/>
          </w:tcPr>
          <w:p w:rsidR="003B7F46" w:rsidRPr="003B7F46" w:rsidRDefault="00635314" w:rsidP="003B7F46">
            <w:pPr>
              <w:spacing w:after="0"/>
              <w:jc w:val="both"/>
              <w:rPr>
                <w:rFonts w:eastAsia="Symbol"/>
                <w:szCs w:val="24"/>
              </w:rPr>
            </w:pPr>
            <w:r w:rsidRPr="00D07A8D">
              <w:rPr>
                <w:rFonts w:eastAsia="Symbol"/>
                <w:szCs w:val="24"/>
              </w:rPr>
              <w:t>-Medyanın eğitici görevini yerine getirmemesi. Sosyal medyanın öğrencilerin üzerinde etkisi. Telefon, tablet ve bilgisayar kullanımlarının artması.</w:t>
            </w:r>
          </w:p>
          <w:p w:rsidR="003077EE" w:rsidRPr="003B7F46" w:rsidRDefault="003B7F46" w:rsidP="003077EE">
            <w:pPr>
              <w:spacing w:after="0"/>
              <w:jc w:val="both"/>
            </w:pPr>
            <w:r>
              <w:t>-</w:t>
            </w:r>
            <w:r w:rsidR="003077EE" w:rsidRPr="003B7F46">
              <w:t xml:space="preserve">Sürekli gelişen ve değişen teknolojileri takip etme zorunluluğundan doğan maddi kaynak sorunu </w:t>
            </w:r>
          </w:p>
          <w:p w:rsidR="003077EE" w:rsidRPr="00D07A8D" w:rsidRDefault="003B7F46" w:rsidP="00474795">
            <w:pPr>
              <w:spacing w:after="0"/>
              <w:jc w:val="both"/>
              <w:rPr>
                <w:szCs w:val="24"/>
              </w:rPr>
            </w:pPr>
            <w:r>
              <w:t>-</w:t>
            </w:r>
            <w:r w:rsidR="003077EE" w:rsidRPr="003B7F46">
              <w:t>E-ortamın güvenliğinin tam sağlanamaması, yersiz, kötüye kullanımları ve yeni gelişen suçlar</w:t>
            </w:r>
          </w:p>
        </w:tc>
      </w:tr>
      <w:tr w:rsidR="00474795" w:rsidRPr="00D41148" w:rsidTr="006E79B8">
        <w:tc>
          <w:tcPr>
            <w:tcW w:w="2518" w:type="dxa"/>
          </w:tcPr>
          <w:p w:rsidR="00474795" w:rsidRPr="00D41148" w:rsidRDefault="00474795" w:rsidP="00474795">
            <w:pPr>
              <w:spacing w:after="0"/>
              <w:jc w:val="both"/>
              <w:rPr>
                <w:szCs w:val="24"/>
              </w:rPr>
            </w:pPr>
            <w:r>
              <w:rPr>
                <w:szCs w:val="24"/>
              </w:rPr>
              <w:t>Mevzuat-Yasal</w:t>
            </w:r>
          </w:p>
        </w:tc>
        <w:tc>
          <w:tcPr>
            <w:tcW w:w="12049" w:type="dxa"/>
            <w:shd w:val="clear" w:color="auto" w:fill="auto"/>
          </w:tcPr>
          <w:p w:rsidR="00474795" w:rsidRDefault="00D07A8D" w:rsidP="00474795">
            <w:pPr>
              <w:spacing w:after="0"/>
              <w:jc w:val="both"/>
              <w:rPr>
                <w:bCs/>
                <w:szCs w:val="24"/>
              </w:rPr>
            </w:pPr>
            <w:r w:rsidRPr="00D07A8D">
              <w:rPr>
                <w:bCs/>
                <w:szCs w:val="24"/>
              </w:rPr>
              <w:t>-Eğitim sisteminin hızlı değişen yapısı. Personelin sorumluluklarının çok fakat yetkilerinin az olması</w:t>
            </w:r>
            <w:r w:rsidR="003077EE">
              <w:rPr>
                <w:bCs/>
                <w:szCs w:val="24"/>
              </w:rPr>
              <w:t>,</w:t>
            </w:r>
          </w:p>
          <w:p w:rsidR="003077EE" w:rsidRPr="00D07A8D" w:rsidRDefault="003077EE" w:rsidP="00474795">
            <w:pPr>
              <w:spacing w:after="0"/>
              <w:jc w:val="both"/>
              <w:rPr>
                <w:szCs w:val="24"/>
              </w:rPr>
            </w:pPr>
            <w:r w:rsidRPr="003B7F46">
              <w:rPr>
                <w:bCs/>
                <w:szCs w:val="24"/>
              </w:rPr>
              <w:t>-Mevzuatın açık, anlaşılır ve ihtiyaca uygun hazırlanmaması nedeniyle güncelleme ihtiyacının sıklıkla ortaya çıkması</w:t>
            </w:r>
          </w:p>
        </w:tc>
      </w:tr>
      <w:tr w:rsidR="00474795" w:rsidRPr="00D41148" w:rsidTr="006E79B8">
        <w:tc>
          <w:tcPr>
            <w:tcW w:w="2518" w:type="dxa"/>
          </w:tcPr>
          <w:p w:rsidR="00474795" w:rsidRPr="00D41148" w:rsidRDefault="00474795" w:rsidP="00474795">
            <w:pPr>
              <w:spacing w:after="0"/>
              <w:jc w:val="both"/>
              <w:rPr>
                <w:szCs w:val="24"/>
              </w:rPr>
            </w:pPr>
            <w:r>
              <w:rPr>
                <w:szCs w:val="24"/>
              </w:rPr>
              <w:t>Ekolojik</w:t>
            </w:r>
          </w:p>
        </w:tc>
        <w:tc>
          <w:tcPr>
            <w:tcW w:w="12049" w:type="dxa"/>
            <w:shd w:val="clear" w:color="auto" w:fill="auto"/>
          </w:tcPr>
          <w:p w:rsidR="00474795" w:rsidRPr="00D07A8D" w:rsidRDefault="00D07A8D" w:rsidP="00474795">
            <w:pPr>
              <w:spacing w:after="0"/>
              <w:jc w:val="both"/>
              <w:rPr>
                <w:szCs w:val="24"/>
              </w:rPr>
            </w:pPr>
            <w:r w:rsidRPr="00D07A8D">
              <w:rPr>
                <w:szCs w:val="24"/>
              </w:rPr>
              <w:t>-Yeni nesillerde çevre bilincine karşı duyarlılığın az olması</w:t>
            </w:r>
          </w:p>
        </w:tc>
      </w:tr>
    </w:tbl>
    <w:p w:rsidR="00F950CB" w:rsidRDefault="00F950CB" w:rsidP="001079DE">
      <w:pPr>
        <w:pStyle w:val="Balk2"/>
      </w:pPr>
      <w:bookmarkStart w:id="27" w:name="_Toc416085141"/>
      <w:bookmarkStart w:id="28" w:name="_Toc529519454"/>
      <w:bookmarkStart w:id="29" w:name="_Toc531097538"/>
      <w:bookmarkEnd w:id="26"/>
    </w:p>
    <w:p w:rsidR="00DB7089" w:rsidRPr="00A47F2F" w:rsidRDefault="00DB7089" w:rsidP="001079DE">
      <w:pPr>
        <w:pStyle w:val="Balk2"/>
      </w:pPr>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C27A06">
      <w:pPr>
        <w:spacing w:after="0"/>
        <w:ind w:firstLine="708"/>
        <w:jc w:val="both"/>
        <w:rPr>
          <w:szCs w:val="24"/>
        </w:rPr>
      </w:pPr>
      <w:r>
        <w:rPr>
          <w:szCs w:val="24"/>
        </w:rPr>
        <w:t>Gelişim ve sorun alanları ayrımında eğitim ve öğretim faaliyetlerine ilişkin üç temel tema olan Eğitime Erişim, Eğitimde Kalite ve ku</w:t>
      </w:r>
      <w:r w:rsidR="00F950CB">
        <w:rPr>
          <w:szCs w:val="24"/>
        </w:rPr>
        <w:t xml:space="preserve">rumsal Kapasite kullanılmıştır. </w:t>
      </w:r>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950CB" w:rsidRDefault="00F950CB" w:rsidP="00C27A06">
      <w:pPr>
        <w:spacing w:after="0"/>
        <w:ind w:firstLine="708"/>
        <w:jc w:val="both"/>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6629"/>
      </w:tblGrid>
      <w:tr w:rsidR="00A20B34" w:rsidRPr="00D41148" w:rsidTr="006E79B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6629"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6E79B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6629"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6E79B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6629"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6E79B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6629"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6E79B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6629"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6E79B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6629"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6E79B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6629"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6E79B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6629"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10AF5" w:rsidRDefault="00A10AF5" w:rsidP="00C27A06">
      <w:pPr>
        <w:spacing w:after="0"/>
        <w:ind w:firstLine="708"/>
        <w:jc w:val="both"/>
        <w:rPr>
          <w:szCs w:val="24"/>
        </w:rPr>
      </w:pPr>
    </w:p>
    <w:p w:rsidR="00A20B34" w:rsidRPr="00A10AF5" w:rsidRDefault="00DB7089" w:rsidP="00A20B34">
      <w:pPr>
        <w:pStyle w:val="Balk3"/>
        <w:rPr>
          <w:b/>
        </w:rPr>
      </w:pPr>
      <w:bookmarkStart w:id="30" w:name="_Toc416084890"/>
      <w:r w:rsidRPr="00A10AF5">
        <w:rPr>
          <w:b/>
        </w:rPr>
        <w:lastRenderedPageBreak/>
        <w:t>Gelişim ve Sorun Alanları</w:t>
      </w:r>
      <w:r w:rsidR="00A20B34" w:rsidRPr="00A10AF5">
        <w:rPr>
          <w:b/>
        </w:rPr>
        <w:t>mız</w:t>
      </w:r>
    </w:p>
    <w:tbl>
      <w:tblPr>
        <w:tblW w:w="8239"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419"/>
      </w:tblGrid>
      <w:tr w:rsidR="00F675E8" w:rsidRPr="00A47F2F" w:rsidTr="00030439">
        <w:trPr>
          <w:trHeight w:val="300"/>
        </w:trPr>
        <w:tc>
          <w:tcPr>
            <w:tcW w:w="8239" w:type="dxa"/>
            <w:gridSpan w:val="2"/>
            <w:vAlign w:val="center"/>
            <w:hideMark/>
          </w:tcPr>
          <w:bookmarkEnd w:id="30"/>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E263F0" w:rsidRPr="00A47F2F" w:rsidTr="00030439">
        <w:trPr>
          <w:trHeight w:val="330"/>
        </w:trPr>
        <w:tc>
          <w:tcPr>
            <w:tcW w:w="820" w:type="dxa"/>
            <w:vAlign w:val="center"/>
            <w:hideMark/>
          </w:tcPr>
          <w:p w:rsidR="00E263F0" w:rsidRPr="00A47F2F" w:rsidRDefault="00E263F0" w:rsidP="00E263F0">
            <w:pPr>
              <w:spacing w:line="240" w:lineRule="auto"/>
              <w:jc w:val="center"/>
              <w:rPr>
                <w:b/>
                <w:bCs/>
                <w:color w:val="000000"/>
                <w:szCs w:val="24"/>
              </w:rPr>
            </w:pPr>
            <w:r w:rsidRPr="00A47F2F">
              <w:rPr>
                <w:b/>
                <w:bCs/>
                <w:color w:val="000000"/>
                <w:szCs w:val="24"/>
              </w:rPr>
              <w:t>1</w:t>
            </w:r>
          </w:p>
        </w:tc>
        <w:tc>
          <w:tcPr>
            <w:tcW w:w="7419" w:type="dxa"/>
            <w:vAlign w:val="center"/>
            <w:hideMark/>
          </w:tcPr>
          <w:p w:rsidR="00E263F0" w:rsidRPr="00D168E2" w:rsidRDefault="00E263F0" w:rsidP="00E263F0">
            <w:r w:rsidRPr="00D168E2">
              <w:t>Okullaşma Oranı</w:t>
            </w:r>
          </w:p>
        </w:tc>
      </w:tr>
      <w:tr w:rsidR="00E263F0" w:rsidRPr="00A47F2F" w:rsidTr="00030439">
        <w:trPr>
          <w:trHeight w:val="330"/>
        </w:trPr>
        <w:tc>
          <w:tcPr>
            <w:tcW w:w="820" w:type="dxa"/>
            <w:vAlign w:val="center"/>
            <w:hideMark/>
          </w:tcPr>
          <w:p w:rsidR="00E263F0" w:rsidRPr="00A47F2F" w:rsidRDefault="00E263F0" w:rsidP="00E263F0">
            <w:pPr>
              <w:spacing w:line="240" w:lineRule="auto"/>
              <w:jc w:val="center"/>
              <w:rPr>
                <w:b/>
                <w:bCs/>
                <w:color w:val="000000"/>
                <w:szCs w:val="24"/>
              </w:rPr>
            </w:pPr>
            <w:r w:rsidRPr="00A47F2F">
              <w:rPr>
                <w:b/>
                <w:bCs/>
                <w:color w:val="000000"/>
                <w:szCs w:val="24"/>
              </w:rPr>
              <w:t>2</w:t>
            </w:r>
          </w:p>
        </w:tc>
        <w:tc>
          <w:tcPr>
            <w:tcW w:w="7419" w:type="dxa"/>
            <w:vAlign w:val="center"/>
            <w:hideMark/>
          </w:tcPr>
          <w:p w:rsidR="00E263F0" w:rsidRPr="00D168E2" w:rsidRDefault="00E263F0" w:rsidP="00E263F0">
            <w:r w:rsidRPr="00D168E2">
              <w:t>Okula Devam/ Devamsızlık</w:t>
            </w:r>
          </w:p>
        </w:tc>
      </w:tr>
      <w:tr w:rsidR="00E263F0" w:rsidRPr="00A47F2F" w:rsidTr="00030439">
        <w:trPr>
          <w:trHeight w:val="330"/>
        </w:trPr>
        <w:tc>
          <w:tcPr>
            <w:tcW w:w="820" w:type="dxa"/>
            <w:vAlign w:val="center"/>
            <w:hideMark/>
          </w:tcPr>
          <w:p w:rsidR="00E263F0" w:rsidRPr="00A47F2F" w:rsidRDefault="00E263F0" w:rsidP="00E263F0">
            <w:pPr>
              <w:spacing w:line="240" w:lineRule="auto"/>
              <w:jc w:val="center"/>
              <w:rPr>
                <w:b/>
                <w:bCs/>
                <w:color w:val="000000"/>
                <w:szCs w:val="24"/>
              </w:rPr>
            </w:pPr>
            <w:r w:rsidRPr="00A47F2F">
              <w:rPr>
                <w:b/>
                <w:bCs/>
                <w:color w:val="000000"/>
                <w:szCs w:val="24"/>
              </w:rPr>
              <w:t>3</w:t>
            </w:r>
          </w:p>
        </w:tc>
        <w:tc>
          <w:tcPr>
            <w:tcW w:w="7419" w:type="dxa"/>
            <w:vAlign w:val="center"/>
          </w:tcPr>
          <w:p w:rsidR="00E263F0" w:rsidRPr="00D168E2" w:rsidRDefault="00E263F0" w:rsidP="00E263F0">
            <w:r w:rsidRPr="00D168E2">
              <w:t>Okula Uyum, Oryantasyon</w:t>
            </w:r>
          </w:p>
        </w:tc>
      </w:tr>
      <w:tr w:rsidR="00E263F0" w:rsidRPr="00A47F2F" w:rsidTr="00030439">
        <w:trPr>
          <w:trHeight w:val="330"/>
        </w:trPr>
        <w:tc>
          <w:tcPr>
            <w:tcW w:w="820" w:type="dxa"/>
            <w:vAlign w:val="center"/>
            <w:hideMark/>
          </w:tcPr>
          <w:p w:rsidR="00E263F0" w:rsidRPr="00A47F2F" w:rsidRDefault="00E263F0" w:rsidP="00E263F0">
            <w:pPr>
              <w:spacing w:line="240" w:lineRule="auto"/>
              <w:jc w:val="center"/>
              <w:rPr>
                <w:b/>
                <w:bCs/>
                <w:color w:val="000000"/>
                <w:szCs w:val="24"/>
              </w:rPr>
            </w:pPr>
            <w:r w:rsidRPr="00A47F2F">
              <w:rPr>
                <w:b/>
                <w:bCs/>
                <w:color w:val="000000"/>
                <w:szCs w:val="24"/>
              </w:rPr>
              <w:t>4</w:t>
            </w:r>
          </w:p>
        </w:tc>
        <w:tc>
          <w:tcPr>
            <w:tcW w:w="7419" w:type="dxa"/>
            <w:vAlign w:val="center"/>
          </w:tcPr>
          <w:p w:rsidR="00E263F0" w:rsidRPr="00D168E2" w:rsidRDefault="00E263F0" w:rsidP="00E263F0">
            <w:r w:rsidRPr="00D168E2">
              <w:t>Özel Eğitime İhtiyaç Duyan Bireyler</w:t>
            </w:r>
            <w:r w:rsidR="0054505C">
              <w:t>,</w:t>
            </w:r>
            <w:r w:rsidR="0054505C" w:rsidRPr="00D617DD">
              <w:t>Özel eğitime ihtiyaç duyan bireylerin uygun eğitime erişiminin sağlanamaması.</w:t>
            </w:r>
          </w:p>
        </w:tc>
      </w:tr>
      <w:tr w:rsidR="00E263F0" w:rsidRPr="00A47F2F" w:rsidTr="00030439">
        <w:trPr>
          <w:trHeight w:val="330"/>
        </w:trPr>
        <w:tc>
          <w:tcPr>
            <w:tcW w:w="820" w:type="dxa"/>
            <w:vAlign w:val="center"/>
            <w:hideMark/>
          </w:tcPr>
          <w:p w:rsidR="00E263F0" w:rsidRPr="00A47F2F" w:rsidRDefault="00E263F0" w:rsidP="00E263F0">
            <w:pPr>
              <w:spacing w:line="240" w:lineRule="auto"/>
              <w:jc w:val="center"/>
              <w:rPr>
                <w:b/>
                <w:bCs/>
                <w:color w:val="000000"/>
                <w:szCs w:val="24"/>
              </w:rPr>
            </w:pPr>
            <w:r w:rsidRPr="00A47F2F">
              <w:rPr>
                <w:b/>
                <w:bCs/>
                <w:color w:val="000000"/>
                <w:szCs w:val="24"/>
              </w:rPr>
              <w:t>5</w:t>
            </w:r>
          </w:p>
        </w:tc>
        <w:tc>
          <w:tcPr>
            <w:tcW w:w="7419" w:type="dxa"/>
            <w:vAlign w:val="center"/>
          </w:tcPr>
          <w:p w:rsidR="00E263F0" w:rsidRPr="00D168E2" w:rsidRDefault="00E263F0" w:rsidP="00E263F0">
            <w:r w:rsidRPr="00D168E2">
              <w:t>Yabancı Öğrenciler</w:t>
            </w:r>
            <w:r w:rsidR="0054505C">
              <w:t>,</w:t>
            </w:r>
            <w:r w:rsidR="0054505C" w:rsidRPr="00D617DD">
              <w:t xml:space="preserve"> Özel politika gerektiren grupların eğitime erişimi.</w:t>
            </w:r>
          </w:p>
        </w:tc>
      </w:tr>
    </w:tbl>
    <w:p w:rsidR="00E263F0" w:rsidRPr="00A47F2F" w:rsidRDefault="00E263F0" w:rsidP="004778E9">
      <w:pPr>
        <w:rPr>
          <w:szCs w:val="24"/>
        </w:rPr>
      </w:pPr>
    </w:p>
    <w:tbl>
      <w:tblPr>
        <w:tblW w:w="8176"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7674"/>
      </w:tblGrid>
      <w:tr w:rsidR="00F675E8" w:rsidRPr="00A47F2F" w:rsidTr="00E263F0">
        <w:trPr>
          <w:trHeight w:val="115"/>
        </w:trPr>
        <w:tc>
          <w:tcPr>
            <w:tcW w:w="817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E263F0" w:rsidRPr="00A47F2F" w:rsidTr="00E263F0">
        <w:trPr>
          <w:trHeight w:val="58"/>
        </w:trPr>
        <w:tc>
          <w:tcPr>
            <w:tcW w:w="502"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1</w:t>
            </w:r>
          </w:p>
        </w:tc>
        <w:tc>
          <w:tcPr>
            <w:tcW w:w="7674" w:type="dxa"/>
            <w:vAlign w:val="center"/>
            <w:hideMark/>
          </w:tcPr>
          <w:p w:rsidR="00E263F0" w:rsidRPr="00D168E2" w:rsidRDefault="00E263F0" w:rsidP="00AB29AF">
            <w:r w:rsidRPr="00D168E2">
              <w:t>Akademik Başarı</w:t>
            </w:r>
          </w:p>
        </w:tc>
      </w:tr>
      <w:tr w:rsidR="00E263F0" w:rsidRPr="00A47F2F" w:rsidTr="00E263F0">
        <w:trPr>
          <w:trHeight w:val="58"/>
        </w:trPr>
        <w:tc>
          <w:tcPr>
            <w:tcW w:w="502"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2</w:t>
            </w:r>
          </w:p>
        </w:tc>
        <w:tc>
          <w:tcPr>
            <w:tcW w:w="7674" w:type="dxa"/>
            <w:vAlign w:val="center"/>
            <w:hideMark/>
          </w:tcPr>
          <w:p w:rsidR="00D617DD" w:rsidRPr="00D617DD" w:rsidRDefault="00D617DD" w:rsidP="0054505C">
            <w:pPr>
              <w:spacing w:after="0" w:line="240" w:lineRule="auto"/>
            </w:pPr>
          </w:p>
          <w:p w:rsidR="00E263F0" w:rsidRDefault="0054505C" w:rsidP="00D617DD">
            <w:pPr>
              <w:spacing w:after="0" w:line="240" w:lineRule="auto"/>
            </w:pPr>
            <w:r w:rsidRPr="00D617DD">
              <w:t>Sosyal, Kültürel ve Fiziksel Gelişim / Eğitim öğretim sürecinde sanatsal, sportif ve kültürel faaliyetlerin yetersizliği</w:t>
            </w:r>
          </w:p>
          <w:p w:rsidR="00D617DD" w:rsidRPr="00D168E2" w:rsidRDefault="00D617DD" w:rsidP="00D617DD">
            <w:pPr>
              <w:spacing w:after="0" w:line="240" w:lineRule="auto"/>
            </w:pPr>
          </w:p>
        </w:tc>
      </w:tr>
      <w:tr w:rsidR="00E263F0" w:rsidRPr="00A47F2F" w:rsidTr="00E263F0">
        <w:trPr>
          <w:trHeight w:val="58"/>
        </w:trPr>
        <w:tc>
          <w:tcPr>
            <w:tcW w:w="502"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3</w:t>
            </w:r>
          </w:p>
        </w:tc>
        <w:tc>
          <w:tcPr>
            <w:tcW w:w="7674" w:type="dxa"/>
            <w:vAlign w:val="center"/>
          </w:tcPr>
          <w:p w:rsidR="0054505C" w:rsidRPr="00D617DD" w:rsidRDefault="0054505C" w:rsidP="0054505C">
            <w:pPr>
              <w:spacing w:after="0" w:line="240" w:lineRule="auto"/>
            </w:pPr>
            <w:r w:rsidRPr="00D617DD">
              <w:t>Öğretim Yöntemleri / Öğretmenlere yönelik hizmet içi eğitimler</w:t>
            </w:r>
          </w:p>
          <w:p w:rsidR="00E263F0" w:rsidRPr="00D168E2" w:rsidRDefault="00E263F0" w:rsidP="00AB29AF"/>
        </w:tc>
      </w:tr>
      <w:tr w:rsidR="00E263F0" w:rsidRPr="00A47F2F" w:rsidTr="00E263F0">
        <w:trPr>
          <w:trHeight w:val="58"/>
        </w:trPr>
        <w:tc>
          <w:tcPr>
            <w:tcW w:w="502"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4</w:t>
            </w:r>
          </w:p>
        </w:tc>
        <w:tc>
          <w:tcPr>
            <w:tcW w:w="7674" w:type="dxa"/>
            <w:vAlign w:val="center"/>
          </w:tcPr>
          <w:p w:rsidR="00E263F0" w:rsidRPr="00D168E2" w:rsidRDefault="00E263F0" w:rsidP="00AB29AF">
            <w:r w:rsidRPr="00D168E2">
              <w:t>Ders araç gereçleri</w:t>
            </w:r>
            <w:r w:rsidR="0054505C">
              <w:t>,</w:t>
            </w:r>
            <w:r w:rsidR="0054505C" w:rsidRPr="00D617DD">
              <w:t xml:space="preserve"> Teknolojik imkanlar / Eğitimde bilgi ve iletişim teknolojilerinin kullanımı</w:t>
            </w:r>
          </w:p>
        </w:tc>
      </w:tr>
      <w:tr w:rsidR="0054505C" w:rsidRPr="00A47F2F" w:rsidTr="00E263F0">
        <w:trPr>
          <w:trHeight w:val="58"/>
        </w:trPr>
        <w:tc>
          <w:tcPr>
            <w:tcW w:w="502" w:type="dxa"/>
            <w:vAlign w:val="center"/>
          </w:tcPr>
          <w:p w:rsidR="0054505C" w:rsidRPr="00A47F2F" w:rsidRDefault="0054505C" w:rsidP="0054505C">
            <w:pPr>
              <w:spacing w:after="0" w:line="240" w:lineRule="auto"/>
              <w:jc w:val="center"/>
              <w:rPr>
                <w:b/>
                <w:bCs/>
                <w:color w:val="000000"/>
                <w:szCs w:val="24"/>
              </w:rPr>
            </w:pPr>
            <w:r>
              <w:rPr>
                <w:b/>
                <w:bCs/>
                <w:color w:val="000000"/>
                <w:szCs w:val="24"/>
              </w:rPr>
              <w:t>5</w:t>
            </w:r>
          </w:p>
        </w:tc>
        <w:tc>
          <w:tcPr>
            <w:tcW w:w="7674" w:type="dxa"/>
            <w:vAlign w:val="center"/>
          </w:tcPr>
          <w:p w:rsidR="0054505C" w:rsidRPr="00D617DD" w:rsidRDefault="0054505C" w:rsidP="0054505C">
            <w:pPr>
              <w:spacing w:after="0" w:line="240" w:lineRule="auto"/>
            </w:pPr>
            <w:r w:rsidRPr="00D617DD">
              <w:t>Rehberlik / Eğitsel, mesleki ve kişisel rehberlik hizmetleri</w:t>
            </w:r>
          </w:p>
        </w:tc>
      </w:tr>
      <w:tr w:rsidR="0054505C" w:rsidRPr="00A47F2F" w:rsidTr="00E263F0">
        <w:trPr>
          <w:trHeight w:val="58"/>
        </w:trPr>
        <w:tc>
          <w:tcPr>
            <w:tcW w:w="502" w:type="dxa"/>
            <w:vAlign w:val="center"/>
          </w:tcPr>
          <w:p w:rsidR="0054505C" w:rsidRPr="00A47F2F" w:rsidRDefault="0054505C" w:rsidP="0054505C">
            <w:pPr>
              <w:spacing w:after="0" w:line="240" w:lineRule="auto"/>
              <w:jc w:val="center"/>
              <w:rPr>
                <w:b/>
                <w:bCs/>
                <w:color w:val="000000"/>
                <w:szCs w:val="24"/>
              </w:rPr>
            </w:pPr>
            <w:r>
              <w:rPr>
                <w:b/>
                <w:bCs/>
                <w:color w:val="000000"/>
                <w:szCs w:val="24"/>
              </w:rPr>
              <w:t>6</w:t>
            </w:r>
          </w:p>
        </w:tc>
        <w:tc>
          <w:tcPr>
            <w:tcW w:w="7674" w:type="dxa"/>
            <w:vAlign w:val="center"/>
          </w:tcPr>
          <w:p w:rsidR="0054505C" w:rsidRPr="00D168E2" w:rsidRDefault="0054505C" w:rsidP="0054505C">
            <w:r w:rsidRPr="00D617DD">
              <w:t>İstihdam Edilebilirlik ve Yönlendirme / Eğitsel değerlendirme ve tanılama çalışmaları</w:t>
            </w:r>
          </w:p>
        </w:tc>
      </w:tr>
    </w:tbl>
    <w:p w:rsidR="00E170ED" w:rsidRDefault="00E170ED" w:rsidP="001B455A">
      <w:pPr>
        <w:rPr>
          <w:szCs w:val="24"/>
        </w:rPr>
      </w:pPr>
    </w:p>
    <w:p w:rsidR="00D972CC" w:rsidRDefault="00D972CC" w:rsidP="001B455A">
      <w:pPr>
        <w:rPr>
          <w:szCs w:val="24"/>
        </w:rPr>
      </w:pPr>
    </w:p>
    <w:p w:rsidR="00D972CC" w:rsidRDefault="00D972CC" w:rsidP="001B455A">
      <w:pPr>
        <w:rPr>
          <w:szCs w:val="24"/>
        </w:rPr>
      </w:pPr>
    </w:p>
    <w:p w:rsidR="00D972CC" w:rsidRDefault="00D972CC" w:rsidP="001B455A">
      <w:pPr>
        <w:rPr>
          <w:szCs w:val="24"/>
        </w:rPr>
      </w:pPr>
    </w:p>
    <w:p w:rsidR="00D972CC" w:rsidRDefault="00D972CC" w:rsidP="001B455A">
      <w:pPr>
        <w:rPr>
          <w:szCs w:val="24"/>
        </w:rPr>
      </w:pPr>
    </w:p>
    <w:p w:rsidR="00D972CC" w:rsidRDefault="00D972CC" w:rsidP="001B455A">
      <w:pPr>
        <w:rPr>
          <w:szCs w:val="24"/>
        </w:rPr>
      </w:pPr>
    </w:p>
    <w:tbl>
      <w:tblPr>
        <w:tblW w:w="8220"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7864"/>
      </w:tblGrid>
      <w:tr w:rsidR="000413B1" w:rsidRPr="00A47F2F" w:rsidTr="00E263F0">
        <w:trPr>
          <w:trHeight w:val="333"/>
        </w:trPr>
        <w:tc>
          <w:tcPr>
            <w:tcW w:w="8220"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1</w:t>
            </w:r>
          </w:p>
        </w:tc>
        <w:tc>
          <w:tcPr>
            <w:tcW w:w="7864" w:type="dxa"/>
          </w:tcPr>
          <w:p w:rsidR="00E263F0" w:rsidRPr="00030439" w:rsidRDefault="0054505C" w:rsidP="00AB29AF">
            <w:r w:rsidRPr="00030439">
              <w:t>Kurumsal İletişim / Çalışma ortamlarının iletişimi ve iş motivasyonunu sağlayacak biçimde düzenlenmemesi.</w:t>
            </w:r>
          </w:p>
          <w:p w:rsidR="00421BCD" w:rsidRPr="00030439" w:rsidRDefault="00421BCD" w:rsidP="00AB29AF">
            <w:r w:rsidRPr="00030439">
              <w:t>Kurumsal İletişim / İç ve dış paydaşları ile etkin v</w:t>
            </w:r>
            <w:r w:rsidR="00E5010F" w:rsidRPr="00030439">
              <w:t>e sürekli iletişim sağlanamaması</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2</w:t>
            </w:r>
          </w:p>
        </w:tc>
        <w:tc>
          <w:tcPr>
            <w:tcW w:w="7864" w:type="dxa"/>
          </w:tcPr>
          <w:p w:rsidR="00E263F0" w:rsidRPr="00030439" w:rsidRDefault="00421BCD" w:rsidP="00421BCD">
            <w:r w:rsidRPr="00030439">
              <w:t>Kurumsal Yönetim / Kurumsal aidiyet duygusunun geliştirilmemesi</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3</w:t>
            </w:r>
          </w:p>
        </w:tc>
        <w:tc>
          <w:tcPr>
            <w:tcW w:w="7864" w:type="dxa"/>
          </w:tcPr>
          <w:p w:rsidR="00421BCD" w:rsidRPr="00030439" w:rsidRDefault="00421BCD" w:rsidP="00E5010F">
            <w:pPr>
              <w:spacing w:after="0" w:line="240" w:lineRule="auto"/>
              <w:rPr>
                <w:color w:val="000000"/>
                <w:szCs w:val="24"/>
              </w:rPr>
            </w:pPr>
            <w:r w:rsidRPr="00030439">
              <w:t>Kurumsal Yapı / Okul ve kurumların sosyal, kültürel, sanatsal ve sportif faaliyet alanlarının yetersizliği</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4</w:t>
            </w:r>
          </w:p>
        </w:tc>
        <w:tc>
          <w:tcPr>
            <w:tcW w:w="7864" w:type="dxa"/>
          </w:tcPr>
          <w:p w:rsidR="00E263F0" w:rsidRPr="00030439" w:rsidRDefault="00E263F0" w:rsidP="00E5010F">
            <w:r w:rsidRPr="00030439">
              <w:t>Donanım</w:t>
            </w:r>
            <w:r w:rsidR="00E5010F" w:rsidRPr="00030439">
              <w:t>/</w:t>
            </w:r>
            <w:r w:rsidR="00421BCD" w:rsidRPr="00030439">
              <w:t>Okullardaki fiziki durumun özel eğitime gereksinim duyan öğrencilere uygunluğu</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5</w:t>
            </w:r>
          </w:p>
        </w:tc>
        <w:tc>
          <w:tcPr>
            <w:tcW w:w="7864" w:type="dxa"/>
          </w:tcPr>
          <w:p w:rsidR="00E263F0" w:rsidRPr="00030439" w:rsidRDefault="00421BCD" w:rsidP="00E5010F">
            <w:r w:rsidRPr="00030439">
              <w:t xml:space="preserve">Okul sağlığı ve hijyen / Okul sağlığı ve hijyen </w:t>
            </w:r>
            <w:r w:rsidR="00E5010F" w:rsidRPr="00030439">
              <w:t>farkındalığı eksikliği</w:t>
            </w:r>
          </w:p>
        </w:tc>
      </w:tr>
      <w:tr w:rsidR="00E263F0" w:rsidRPr="00A47F2F" w:rsidTr="00E263F0">
        <w:trPr>
          <w:trHeight w:val="333"/>
        </w:trPr>
        <w:tc>
          <w:tcPr>
            <w:tcW w:w="356" w:type="dxa"/>
            <w:vAlign w:val="center"/>
            <w:hideMark/>
          </w:tcPr>
          <w:p w:rsidR="00E263F0" w:rsidRPr="00A47F2F" w:rsidRDefault="00E263F0" w:rsidP="00FE3704">
            <w:pPr>
              <w:spacing w:after="0" w:line="240" w:lineRule="auto"/>
              <w:jc w:val="center"/>
              <w:rPr>
                <w:b/>
                <w:bCs/>
                <w:color w:val="000000"/>
                <w:szCs w:val="24"/>
              </w:rPr>
            </w:pPr>
            <w:r w:rsidRPr="00A47F2F">
              <w:rPr>
                <w:b/>
                <w:bCs/>
                <w:color w:val="000000"/>
                <w:szCs w:val="24"/>
              </w:rPr>
              <w:t>6</w:t>
            </w:r>
          </w:p>
        </w:tc>
        <w:tc>
          <w:tcPr>
            <w:tcW w:w="7864" w:type="dxa"/>
          </w:tcPr>
          <w:p w:rsidR="00E263F0" w:rsidRPr="00030439" w:rsidRDefault="00E263F0" w:rsidP="00AB29AF">
            <w:r w:rsidRPr="00030439">
              <w:t>İş Güvenliği, Okul Güvenliği</w:t>
            </w:r>
          </w:p>
        </w:tc>
      </w:tr>
    </w:tbl>
    <w:p w:rsidR="003322A4" w:rsidRPr="003322A4" w:rsidRDefault="00B11140" w:rsidP="000A0E6D">
      <w:pPr>
        <w:spacing w:after="0" w:line="240" w:lineRule="auto"/>
      </w:pPr>
      <w:bookmarkStart w:id="31" w:name="_Toc416085142"/>
      <w:bookmarkStart w:id="32" w:name="_Toc529519455"/>
      <w:r>
        <w:br w:type="page"/>
      </w:r>
      <w:bookmarkEnd w:id="31"/>
      <w:bookmarkEnd w:id="32"/>
    </w:p>
    <w:p w:rsidR="00153471" w:rsidRPr="00A47F2F" w:rsidRDefault="008D4E73" w:rsidP="006E79B8">
      <w:pPr>
        <w:pStyle w:val="Balk1"/>
        <w:spacing w:after="0"/>
        <w:ind w:firstLine="708"/>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Default="008E325C" w:rsidP="000B095D">
      <w:pPr>
        <w:spacing w:after="0" w:line="240" w:lineRule="auto"/>
        <w:ind w:firstLine="709"/>
        <w:jc w:val="both"/>
        <w:rPr>
          <w:szCs w:val="24"/>
        </w:rPr>
      </w:pPr>
      <w:r w:rsidRPr="00A47F2F">
        <w:rPr>
          <w:szCs w:val="24"/>
        </w:rPr>
        <w:t xml:space="preserve">Okul </w:t>
      </w:r>
      <w:r w:rsidR="000B095D">
        <w:rPr>
          <w:szCs w:val="24"/>
        </w:rPr>
        <w:t>Müdürlüğümüzün m</w:t>
      </w:r>
      <w:r w:rsidR="00E209E7" w:rsidRPr="00A47F2F">
        <w:rPr>
          <w:szCs w:val="24"/>
        </w:rPr>
        <w:t xml:space="preserve">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Okulumuz</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0B095D" w:rsidRPr="00A47F2F" w:rsidRDefault="000B095D" w:rsidP="000B095D">
      <w:pPr>
        <w:spacing w:after="0" w:line="240" w:lineRule="auto"/>
        <w:ind w:firstLine="709"/>
        <w:jc w:val="both"/>
        <w:rPr>
          <w:szCs w:val="24"/>
        </w:rPr>
      </w:pPr>
    </w:p>
    <w:p w:rsidR="004607B5" w:rsidRPr="000B095D" w:rsidRDefault="00D41148" w:rsidP="006E79B8">
      <w:pPr>
        <w:spacing w:after="0"/>
        <w:ind w:firstLine="708"/>
        <w:jc w:val="both"/>
        <w:rPr>
          <w:b/>
          <w:u w:val="single"/>
        </w:rPr>
      </w:pPr>
      <w:bookmarkStart w:id="37" w:name="_Toc531097540"/>
      <w:r w:rsidRPr="000B095D">
        <w:rPr>
          <w:b/>
          <w:u w:val="single"/>
        </w:rPr>
        <w:t>MİSYO</w:t>
      </w:r>
      <w:r w:rsidR="008E325C" w:rsidRPr="000B095D">
        <w:rPr>
          <w:b/>
          <w:u w:val="single"/>
        </w:rPr>
        <w:t>N</w:t>
      </w:r>
      <w:r w:rsidR="00B11140" w:rsidRPr="000B095D">
        <w:rPr>
          <w:b/>
          <w:u w:val="single"/>
        </w:rPr>
        <w:t>UMU</w:t>
      </w:r>
      <w:bookmarkEnd w:id="37"/>
      <w:r w:rsidR="007F3929" w:rsidRPr="000B095D">
        <w:rPr>
          <w:b/>
          <w:u w:val="single"/>
        </w:rPr>
        <w:t>Z;</w:t>
      </w:r>
    </w:p>
    <w:p w:rsidR="003F0021" w:rsidRDefault="003F0021" w:rsidP="003F0021">
      <w:pPr>
        <w:pStyle w:val="Balk2"/>
        <w:rPr>
          <w:szCs w:val="24"/>
        </w:rPr>
      </w:pPr>
      <w:r w:rsidRPr="00E5010F">
        <w:rPr>
          <w:rFonts w:eastAsia="Times New Roman"/>
          <w:b w:val="0"/>
          <w:sz w:val="24"/>
          <w:szCs w:val="24"/>
        </w:rPr>
        <w:t>*Biz Çocuklarımızı,</w:t>
      </w:r>
      <w:r w:rsidR="00030439">
        <w:rPr>
          <w:rFonts w:eastAsia="Times New Roman"/>
          <w:b w:val="0"/>
          <w:sz w:val="24"/>
          <w:szCs w:val="24"/>
        </w:rPr>
        <w:t xml:space="preserve"> m</w:t>
      </w:r>
      <w:r w:rsidRPr="00E5010F">
        <w:rPr>
          <w:rFonts w:eastAsia="Times New Roman"/>
          <w:b w:val="0"/>
          <w:sz w:val="24"/>
          <w:szCs w:val="24"/>
        </w:rPr>
        <w:t>odern eğitim ortamında; özverili ve deneyimli öğretmen kadromuzla, hızla gelişen ve değişen çağa uyumlu, ahlaki değerlerine sahip çıkabilen, ilkeli, eğitimli, özgüvenlerini kazanabilmiş, yaratıcı gençler olarak yetiştirmek için varız</w:t>
      </w:r>
      <w:r w:rsidRPr="008160A1">
        <w:rPr>
          <w:bCs/>
          <w:color w:val="000000"/>
        </w:rPr>
        <w:t>.</w:t>
      </w:r>
    </w:p>
    <w:p w:rsidR="000B095D" w:rsidRPr="000B095D" w:rsidRDefault="000B095D" w:rsidP="000B095D">
      <w:pPr>
        <w:spacing w:after="0"/>
        <w:jc w:val="both"/>
        <w:rPr>
          <w:rFonts w:eastAsia="Calibri"/>
          <w:szCs w:val="24"/>
        </w:rPr>
      </w:pPr>
    </w:p>
    <w:p w:rsidR="00B11140" w:rsidRPr="000B095D" w:rsidRDefault="00B11140" w:rsidP="006E79B8">
      <w:pPr>
        <w:pStyle w:val="Balk2"/>
        <w:spacing w:before="0" w:after="0"/>
        <w:ind w:firstLine="708"/>
        <w:rPr>
          <w:sz w:val="24"/>
          <w:szCs w:val="24"/>
          <w:u w:val="single"/>
        </w:rPr>
      </w:pPr>
      <w:bookmarkStart w:id="38" w:name="_Toc531097541"/>
      <w:r w:rsidRPr="000B095D">
        <w:rPr>
          <w:sz w:val="24"/>
          <w:szCs w:val="24"/>
          <w:u w:val="single"/>
        </w:rPr>
        <w:t>VİZ</w:t>
      </w:r>
      <w:r w:rsidR="00D41148" w:rsidRPr="000B095D">
        <w:rPr>
          <w:sz w:val="24"/>
          <w:szCs w:val="24"/>
          <w:u w:val="single"/>
        </w:rPr>
        <w:t>YO</w:t>
      </w:r>
      <w:r w:rsidRPr="000B095D">
        <w:rPr>
          <w:sz w:val="24"/>
          <w:szCs w:val="24"/>
          <w:u w:val="single"/>
        </w:rPr>
        <w:t>NUMU</w:t>
      </w:r>
      <w:r w:rsidR="007F3929" w:rsidRPr="000B095D">
        <w:rPr>
          <w:sz w:val="24"/>
          <w:szCs w:val="24"/>
          <w:u w:val="single"/>
        </w:rPr>
        <w:t>Z</w:t>
      </w:r>
      <w:bookmarkEnd w:id="38"/>
      <w:r w:rsidR="007F3929" w:rsidRPr="000B095D">
        <w:rPr>
          <w:sz w:val="24"/>
          <w:szCs w:val="24"/>
          <w:u w:val="single"/>
        </w:rPr>
        <w:t>;</w:t>
      </w:r>
    </w:p>
    <w:p w:rsidR="004607B5" w:rsidRPr="000B095D" w:rsidRDefault="004607B5" w:rsidP="000B095D">
      <w:pPr>
        <w:spacing w:after="0"/>
        <w:rPr>
          <w:szCs w:val="24"/>
        </w:rPr>
      </w:pPr>
      <w:r w:rsidRPr="000B095D">
        <w:rPr>
          <w:szCs w:val="24"/>
        </w:rPr>
        <w:t>Ülke düzeyinde kaliteli eğitim veren, gerçekleştirdiği sosyal, kültürel ve sportif faaliyetlerle ilgi odağı haline gelmiş, çağdaş bir eğitim ve kültür merkezi olmaktır.</w:t>
      </w:r>
    </w:p>
    <w:p w:rsidR="00E5010F" w:rsidRDefault="00421BCD" w:rsidP="00421BCD">
      <w:pPr>
        <w:tabs>
          <w:tab w:val="left" w:pos="360"/>
          <w:tab w:val="left" w:pos="3420"/>
        </w:tabs>
        <w:spacing w:line="360" w:lineRule="auto"/>
        <w:jc w:val="both"/>
        <w:rPr>
          <w:bCs/>
          <w:color w:val="000000"/>
        </w:rPr>
      </w:pPr>
      <w:bookmarkStart w:id="39" w:name="_Toc531097542"/>
      <w:r w:rsidRPr="003A3505">
        <w:rPr>
          <w:bCs/>
          <w:color w:val="000000"/>
        </w:rPr>
        <w:t>Gelecek Biziz…</w:t>
      </w:r>
    </w:p>
    <w:p w:rsidR="00421BCD" w:rsidRDefault="00421BCD" w:rsidP="00421BCD">
      <w:pPr>
        <w:tabs>
          <w:tab w:val="left" w:pos="360"/>
          <w:tab w:val="left" w:pos="3420"/>
        </w:tabs>
        <w:spacing w:line="360" w:lineRule="auto"/>
        <w:jc w:val="both"/>
        <w:rPr>
          <w:bCs/>
          <w:color w:val="000000"/>
        </w:rPr>
      </w:pPr>
      <w:r w:rsidRPr="003A3505">
        <w:rPr>
          <w:bCs/>
          <w:color w:val="000000"/>
        </w:rPr>
        <w:t>Ata’nın ışığında, ileri hep ileri</w:t>
      </w:r>
      <w:r>
        <w:rPr>
          <w:bCs/>
          <w:color w:val="000000"/>
        </w:rPr>
        <w:t>…</w:t>
      </w:r>
    </w:p>
    <w:p w:rsidR="00421BCD" w:rsidRPr="00527817" w:rsidRDefault="00421BCD" w:rsidP="00421BCD">
      <w:pPr>
        <w:spacing w:after="120"/>
        <w:jc w:val="both"/>
      </w:pPr>
      <w:r w:rsidRPr="00527817">
        <w:t>Ufukları aşarız, erdemli ve bilgili,</w:t>
      </w:r>
    </w:p>
    <w:p w:rsidR="00421BCD" w:rsidRPr="00527817" w:rsidRDefault="00421BCD" w:rsidP="00421BCD">
      <w:pPr>
        <w:spacing w:after="120"/>
        <w:jc w:val="both"/>
      </w:pPr>
      <w:r w:rsidRPr="00527817">
        <w:t>Farkındayız nerdeyiz; neresi hedefimiz,</w:t>
      </w:r>
    </w:p>
    <w:p w:rsidR="00421BCD" w:rsidRPr="00527817" w:rsidRDefault="00421BCD" w:rsidP="00421BCD">
      <w:pPr>
        <w:spacing w:after="120"/>
        <w:jc w:val="both"/>
      </w:pPr>
      <w:r w:rsidRPr="00527817">
        <w:t>Akıldır ve bilimdir cesaret kaynağımız,</w:t>
      </w:r>
    </w:p>
    <w:p w:rsidR="00421BCD" w:rsidRPr="00A47F2F" w:rsidRDefault="00421BCD" w:rsidP="00421BCD">
      <w:pPr>
        <w:spacing w:after="120"/>
        <w:jc w:val="both"/>
      </w:pPr>
      <w:r w:rsidRPr="00527817">
        <w:t>Bu bayrağı taşırken yürekler coşku dolu,</w:t>
      </w:r>
      <w:r w:rsidR="00D972CC">
        <w:t xml:space="preserve"> </w:t>
      </w:r>
      <w:r>
        <w:t>Hazırız geleceğe…</w:t>
      </w:r>
    </w:p>
    <w:p w:rsidR="000B095D" w:rsidRDefault="000B095D" w:rsidP="000B095D">
      <w:pPr>
        <w:pStyle w:val="Balk2"/>
        <w:spacing w:after="0"/>
        <w:rPr>
          <w:b w:val="0"/>
          <w:sz w:val="24"/>
          <w:szCs w:val="24"/>
        </w:rPr>
        <w:sectPr w:rsidR="000B095D" w:rsidSect="00F950CB">
          <w:footerReference w:type="first" r:id="rId23"/>
          <w:pgSz w:w="16838" w:h="11906" w:orient="landscape"/>
          <w:pgMar w:top="720" w:right="720" w:bottom="720" w:left="720" w:header="142" w:footer="708" w:gutter="0"/>
          <w:cols w:space="720"/>
          <w:docGrid w:linePitch="360"/>
        </w:sectPr>
      </w:pPr>
    </w:p>
    <w:p w:rsidR="008E325C" w:rsidRPr="000B095D" w:rsidRDefault="001D2506" w:rsidP="000B095D">
      <w:pPr>
        <w:pStyle w:val="Balk2"/>
        <w:spacing w:after="0"/>
        <w:jc w:val="center"/>
        <w:rPr>
          <w:sz w:val="24"/>
          <w:szCs w:val="24"/>
          <w:u w:val="single"/>
        </w:rPr>
      </w:pPr>
      <w:r w:rsidRPr="000B095D">
        <w:rPr>
          <w:sz w:val="24"/>
          <w:szCs w:val="24"/>
          <w:u w:val="single"/>
        </w:rPr>
        <w:lastRenderedPageBreak/>
        <w:t xml:space="preserve">TEMEL </w:t>
      </w:r>
      <w:r w:rsidR="008E325C" w:rsidRPr="000B095D">
        <w:rPr>
          <w:sz w:val="24"/>
          <w:szCs w:val="24"/>
          <w:u w:val="single"/>
        </w:rPr>
        <w:t>DEĞERLERİMİ</w:t>
      </w:r>
      <w:r w:rsidR="007F3929" w:rsidRPr="000B095D">
        <w:rPr>
          <w:sz w:val="24"/>
          <w:szCs w:val="24"/>
          <w:u w:val="single"/>
        </w:rPr>
        <w:t>Z</w:t>
      </w:r>
      <w:bookmarkEnd w:id="39"/>
    </w:p>
    <w:p w:rsidR="000B095D" w:rsidRDefault="000B095D" w:rsidP="000B095D">
      <w:pPr>
        <w:pStyle w:val="ListeParagraf"/>
        <w:autoSpaceDE w:val="0"/>
        <w:autoSpaceDN w:val="0"/>
        <w:adjustRightInd w:val="0"/>
        <w:spacing w:before="120" w:after="0" w:line="432" w:lineRule="auto"/>
        <w:ind w:left="0"/>
        <w:jc w:val="both"/>
        <w:rPr>
          <w:rFonts w:eastAsia="AGaramondPro-Regular"/>
          <w:szCs w:val="24"/>
        </w:rPr>
        <w:sectPr w:rsidR="000B095D" w:rsidSect="0033165E">
          <w:pgSz w:w="16838" w:h="11906" w:orient="landscape"/>
          <w:pgMar w:top="1417" w:right="1417" w:bottom="1417" w:left="1417" w:header="708" w:footer="708" w:gutter="0"/>
          <w:cols w:space="720"/>
          <w:docGrid w:linePitch="360"/>
        </w:sectPr>
      </w:pPr>
    </w:p>
    <w:p w:rsidR="00B17718" w:rsidRPr="00C84D0E" w:rsidRDefault="00D704D4" w:rsidP="00C84D0E">
      <w:pPr>
        <w:spacing w:after="120"/>
        <w:jc w:val="both"/>
      </w:pPr>
      <w:r w:rsidRPr="00C84D0E">
        <w:lastRenderedPageBreak/>
        <w:t>1)Okulumuzun amaç ve misyonu doğrultusunda görevimizi yerine getirirken yasallık, adalet, eşitlik, dürüstlük ve hesap verebilirlik ilkeleri doğrultusunda hareket ederiz.</w:t>
      </w:r>
    </w:p>
    <w:p w:rsidR="00D704D4" w:rsidRPr="00C84D0E" w:rsidRDefault="00D704D4" w:rsidP="00C84D0E">
      <w:pPr>
        <w:spacing w:after="120"/>
        <w:jc w:val="both"/>
      </w:pPr>
      <w:r w:rsidRPr="00C84D0E">
        <w:t>2)İfade etme,bilgiyi yayma, araştırma yapma ve aktarma özgürlüğü içerisinde, Araştırma, eğitim ve idari yapıda oluşturulan kalite bilincinin içselleştirilmesi ve sürekliliğinin sağlanması çabasıyla çalışırız.</w:t>
      </w:r>
    </w:p>
    <w:p w:rsidR="00C84D0E" w:rsidRPr="00C84D0E" w:rsidRDefault="00D704D4" w:rsidP="00C84D0E">
      <w:pPr>
        <w:spacing w:after="120"/>
        <w:jc w:val="both"/>
      </w:pPr>
      <w:r w:rsidRPr="00C84D0E">
        <w:t>3</w:t>
      </w:r>
      <w:r w:rsidR="00476F49" w:rsidRPr="00C84D0E">
        <w:t>)Veli-öğrenci-öğr</w:t>
      </w:r>
      <w:r w:rsidRPr="00C84D0E">
        <w:t>etmen işbirliği içinde çalışırız</w:t>
      </w:r>
      <w:r w:rsidR="00C84D0E" w:rsidRPr="00C84D0E">
        <w:t>.</w:t>
      </w:r>
    </w:p>
    <w:p w:rsidR="00C84D0E" w:rsidRPr="00C84D0E" w:rsidRDefault="00C84D0E" w:rsidP="00C84D0E">
      <w:pPr>
        <w:spacing w:after="120"/>
        <w:jc w:val="both"/>
      </w:pPr>
      <w:r w:rsidRPr="00C84D0E">
        <w:t>4)Eğitimde kaliteyi ön planda tutarız.</w:t>
      </w:r>
    </w:p>
    <w:p w:rsidR="00E5010F" w:rsidRPr="00C84D0E" w:rsidRDefault="00E5010F" w:rsidP="00C84D0E">
      <w:pPr>
        <w:spacing w:after="120"/>
        <w:jc w:val="both"/>
      </w:pPr>
      <w:r w:rsidRPr="00C84D0E">
        <w:t>5) Ülkemizin geleceğinden sorumluyuz. Öğrenciler bizim varlık nedenimizdir.</w:t>
      </w:r>
    </w:p>
    <w:p w:rsidR="00E5010F" w:rsidRPr="00C84D0E" w:rsidRDefault="00E5010F" w:rsidP="00C84D0E">
      <w:pPr>
        <w:spacing w:after="120"/>
        <w:jc w:val="both"/>
      </w:pPr>
      <w:r w:rsidRPr="00C84D0E">
        <w:t>6)Paydaşların istek ve beklentileri bizim için önemlidir.</w:t>
      </w:r>
      <w:r w:rsidR="00C84D0E" w:rsidRPr="00C84D0E">
        <w:t xml:space="preserve"> Karar süreçlerine herkesin katılımını sağlarız</w:t>
      </w:r>
    </w:p>
    <w:p w:rsidR="00C84D0E" w:rsidRPr="00C84D0E" w:rsidRDefault="00C84D0E" w:rsidP="00C84D0E">
      <w:pPr>
        <w:spacing w:after="120"/>
        <w:jc w:val="both"/>
      </w:pPr>
    </w:p>
    <w:p w:rsidR="00C84D0E" w:rsidRPr="00C84D0E" w:rsidRDefault="00E5010F" w:rsidP="00C84D0E">
      <w:pPr>
        <w:spacing w:after="120"/>
        <w:jc w:val="both"/>
      </w:pPr>
      <w:r w:rsidRPr="00C84D0E">
        <w:t>7)</w:t>
      </w:r>
      <w:r w:rsidR="00C84D0E" w:rsidRPr="00C84D0E">
        <w:t xml:space="preserve"> Teknolojik gelişmeleri takip edip,</w:t>
      </w:r>
      <w:r w:rsidR="00D972CC">
        <w:t xml:space="preserve"> </w:t>
      </w:r>
      <w:r w:rsidR="00C84D0E" w:rsidRPr="00C84D0E">
        <w:t>uygulamanın başarıyı artırdığına inanıyoruz.</w:t>
      </w:r>
    </w:p>
    <w:p w:rsidR="00E5010F" w:rsidRPr="00C84D0E" w:rsidRDefault="00E5010F" w:rsidP="00C84D0E">
      <w:pPr>
        <w:spacing w:after="120"/>
        <w:jc w:val="both"/>
      </w:pPr>
      <w:r w:rsidRPr="00C84D0E">
        <w:t>8)Problemler çözülmek için vardır anlayışını benimseriz.</w:t>
      </w:r>
    </w:p>
    <w:p w:rsidR="00421BCD" w:rsidRPr="00C84D0E" w:rsidRDefault="00D704D4" w:rsidP="00C84D0E">
      <w:pPr>
        <w:spacing w:after="120"/>
        <w:jc w:val="both"/>
      </w:pPr>
      <w:r w:rsidRPr="00C84D0E">
        <w:t>9)</w:t>
      </w:r>
      <w:r w:rsidR="00421BCD" w:rsidRPr="00C84D0E">
        <w:t>Okulumuzda iletişim kanalları herkes için açıktır.</w:t>
      </w:r>
    </w:p>
    <w:p w:rsidR="00421BCD" w:rsidRPr="00C84D0E" w:rsidRDefault="00D704D4" w:rsidP="00C84D0E">
      <w:pPr>
        <w:spacing w:after="120"/>
        <w:jc w:val="both"/>
      </w:pPr>
      <w:r w:rsidRPr="00C84D0E">
        <w:lastRenderedPageBreak/>
        <w:t>10)</w:t>
      </w:r>
      <w:r w:rsidR="00C84D0E" w:rsidRPr="00C84D0E">
        <w:t xml:space="preserve"> Toplumun beklentilerini dikkate alarak </w:t>
      </w:r>
      <w:r w:rsidR="00C84D0E">
        <w:t>h</w:t>
      </w:r>
      <w:r w:rsidR="00421BCD" w:rsidRPr="00C84D0E">
        <w:t>erkes için eğitim anlayışıyla okulu çevreye açarız.</w:t>
      </w:r>
    </w:p>
    <w:p w:rsidR="00C84D0E" w:rsidRPr="00C84D0E" w:rsidRDefault="00C84D0E" w:rsidP="00C84D0E">
      <w:pPr>
        <w:spacing w:after="120"/>
        <w:jc w:val="both"/>
      </w:pPr>
    </w:p>
    <w:p w:rsidR="00421BCD" w:rsidRPr="00C84D0E" w:rsidRDefault="00D704D4" w:rsidP="00C84D0E">
      <w:pPr>
        <w:spacing w:after="120"/>
        <w:jc w:val="both"/>
      </w:pPr>
      <w:r w:rsidRPr="00C84D0E">
        <w:t>11)</w:t>
      </w:r>
      <w:r w:rsidR="00421BCD" w:rsidRPr="00C84D0E">
        <w:t>Öğrenci merkezli eğitimi esas alarak kendini tanıyan, araştıran ve sorgulayan bireyler yetiştiririz.</w:t>
      </w:r>
    </w:p>
    <w:p w:rsidR="00C84D0E" w:rsidRPr="00C84D0E" w:rsidRDefault="00C84D0E" w:rsidP="00C84D0E">
      <w:pPr>
        <w:spacing w:after="120"/>
        <w:jc w:val="both"/>
      </w:pPr>
    </w:p>
    <w:p w:rsidR="00421BCD" w:rsidRPr="00C84D0E" w:rsidRDefault="00D704D4" w:rsidP="00C84D0E">
      <w:pPr>
        <w:spacing w:after="120"/>
        <w:jc w:val="both"/>
      </w:pPr>
      <w:r w:rsidRPr="00C84D0E">
        <w:t>12)</w:t>
      </w:r>
      <w:r w:rsidR="00421BCD" w:rsidRPr="00C84D0E">
        <w:t>Öğrencilerimizin bireysel farklılıklarını dikkate alır ve her öğrencinin öğrenebileceği fikrine inanırız.</w:t>
      </w:r>
    </w:p>
    <w:p w:rsidR="00C84D0E" w:rsidRPr="00C84D0E" w:rsidRDefault="00C84D0E" w:rsidP="00C84D0E">
      <w:pPr>
        <w:spacing w:after="120"/>
        <w:jc w:val="both"/>
      </w:pPr>
    </w:p>
    <w:p w:rsidR="00421BCD" w:rsidRPr="00C84D0E" w:rsidRDefault="00D704D4" w:rsidP="00C84D0E">
      <w:pPr>
        <w:spacing w:after="120"/>
        <w:jc w:val="both"/>
      </w:pPr>
      <w:r w:rsidRPr="00C84D0E">
        <w:t>13)</w:t>
      </w:r>
      <w:r w:rsidR="00421BCD" w:rsidRPr="00C84D0E">
        <w:t>Her anlamda öğrencilerimize model olmaya çalışırız.</w:t>
      </w:r>
    </w:p>
    <w:p w:rsidR="00C84D0E" w:rsidRPr="00C84D0E" w:rsidRDefault="00C84D0E" w:rsidP="00C84D0E">
      <w:pPr>
        <w:spacing w:after="120"/>
        <w:jc w:val="both"/>
      </w:pPr>
    </w:p>
    <w:p w:rsidR="00421BCD" w:rsidRPr="00C84D0E" w:rsidRDefault="00D704D4" w:rsidP="00C84D0E">
      <w:pPr>
        <w:spacing w:after="120"/>
        <w:jc w:val="both"/>
      </w:pPr>
      <w:r w:rsidRPr="00C84D0E">
        <w:t>14)</w:t>
      </w:r>
      <w:r w:rsidR="00421BCD" w:rsidRPr="00C84D0E">
        <w:t>Eğitim ve teknoloji alanındaki yeni gelişmeleri takip eder ve okula uygularız.</w:t>
      </w:r>
    </w:p>
    <w:p w:rsidR="00C84D0E" w:rsidRPr="00C84D0E" w:rsidRDefault="00C84D0E" w:rsidP="00C84D0E">
      <w:pPr>
        <w:spacing w:after="120"/>
        <w:jc w:val="both"/>
      </w:pPr>
    </w:p>
    <w:p w:rsidR="00421BCD" w:rsidRPr="00C84D0E" w:rsidRDefault="00D704D4" w:rsidP="00C84D0E">
      <w:pPr>
        <w:spacing w:after="120"/>
        <w:jc w:val="both"/>
      </w:pPr>
      <w:r w:rsidRPr="00C84D0E">
        <w:t>15)</w:t>
      </w:r>
      <w:r w:rsidR="00421BCD" w:rsidRPr="00C84D0E">
        <w:t>Çalışma felsefemiz sürekli gelişmedir.</w:t>
      </w:r>
    </w:p>
    <w:p w:rsidR="00C84D0E" w:rsidRPr="00C84D0E" w:rsidRDefault="00C84D0E" w:rsidP="00C84D0E">
      <w:pPr>
        <w:spacing w:after="120"/>
        <w:jc w:val="both"/>
      </w:pPr>
    </w:p>
    <w:p w:rsidR="00C84D0E" w:rsidRPr="00C84D0E" w:rsidRDefault="00D704D4" w:rsidP="00C84D0E">
      <w:pPr>
        <w:spacing w:after="120"/>
        <w:jc w:val="both"/>
      </w:pPr>
      <w:r w:rsidRPr="00C84D0E">
        <w:t>16)</w:t>
      </w:r>
      <w:r w:rsidR="00421BCD" w:rsidRPr="00C84D0E">
        <w:t>Baş</w:t>
      </w:r>
      <w:r w:rsidR="00C84D0E">
        <w:t>arının sırrının sevgi, saygı,</w:t>
      </w:r>
      <w:r w:rsidR="00421BCD" w:rsidRPr="00C84D0E">
        <w:t>hoşgörü</w:t>
      </w:r>
      <w:r w:rsidR="00C84D0E">
        <w:t xml:space="preserve"> ve ekip çalışmasıyla</w:t>
      </w:r>
      <w:r w:rsidR="00421BCD" w:rsidRPr="00C84D0E">
        <w:t xml:space="preserve"> olduğuna inanırız.</w:t>
      </w:r>
    </w:p>
    <w:p w:rsidR="00F17F18" w:rsidRPr="00C84D0E" w:rsidRDefault="00F17F18" w:rsidP="00C84D0E">
      <w:pPr>
        <w:spacing w:after="120"/>
        <w:jc w:val="both"/>
        <w:sectPr w:rsidR="00F17F18" w:rsidRPr="00C84D0E" w:rsidSect="000B095D">
          <w:type w:val="continuous"/>
          <w:pgSz w:w="16838" w:h="11906" w:orient="landscape"/>
          <w:pgMar w:top="1417" w:right="1417" w:bottom="1417" w:left="1417" w:header="708" w:footer="708" w:gutter="0"/>
          <w:cols w:num="2" w:space="720"/>
          <w:docGrid w:linePitch="360"/>
        </w:sectPr>
      </w:pPr>
    </w:p>
    <w:p w:rsidR="00A07F33" w:rsidRPr="000B095D" w:rsidRDefault="008D4E73" w:rsidP="006E79B8">
      <w:pPr>
        <w:pStyle w:val="Balk1"/>
        <w:ind w:firstLine="708"/>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w:t>
      </w:r>
      <w:bookmarkEnd w:id="43"/>
      <w:r w:rsidR="000B095D">
        <w:t>R</w:t>
      </w:r>
    </w:p>
    <w:p w:rsidR="002B6FDB" w:rsidRPr="002B6FDB" w:rsidRDefault="002B6FDB" w:rsidP="006E79B8">
      <w:pPr>
        <w:pStyle w:val="Balk2"/>
        <w:ind w:firstLine="708"/>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030439" w:rsidRPr="002B6FDB" w:rsidRDefault="00030439" w:rsidP="00756936">
      <w:pPr>
        <w:ind w:firstLine="708"/>
      </w:pPr>
    </w:p>
    <w:p w:rsidR="003322A4" w:rsidRDefault="003322A4" w:rsidP="003322A4">
      <w:pPr>
        <w:pStyle w:val="Balk3"/>
      </w:pPr>
      <w:bookmarkStart w:id="45" w:name="_Toc529519460"/>
      <w:r>
        <w:t xml:space="preserve">Stratejik Amaç 1: </w:t>
      </w:r>
    </w:p>
    <w:p w:rsidR="00B93D0A" w:rsidRPr="00023123" w:rsidRDefault="00FF6E54" w:rsidP="00C930BE">
      <w:pPr>
        <w:rPr>
          <w:szCs w:val="24"/>
        </w:rPr>
      </w:pPr>
      <w:r>
        <w:rPr>
          <w:szCs w:val="24"/>
        </w:rPr>
        <w:t xml:space="preserve">Kayıt bölgemizde yer alan </w:t>
      </w:r>
      <w:r w:rsidR="00064620">
        <w:rPr>
          <w:szCs w:val="24"/>
        </w:rPr>
        <w:t>yaşı uygun olan tüm çocuk</w:t>
      </w:r>
      <w:r w:rsidR="00B7222D">
        <w:rPr>
          <w:szCs w:val="24"/>
        </w:rPr>
        <w:t>larımızın</w:t>
      </w:r>
      <w:r w:rsidR="00064620">
        <w:rPr>
          <w:szCs w:val="24"/>
        </w:rPr>
        <w:t xml:space="preserve"> ve </w:t>
      </w:r>
      <w:r w:rsidR="00064620" w:rsidRPr="00385E89">
        <w:rPr>
          <w:sz w:val="26"/>
          <w:szCs w:val="26"/>
        </w:rPr>
        <w:t xml:space="preserve">eğitim ve öğretimin her tür ve </w:t>
      </w:r>
      <w:r w:rsidR="00064620">
        <w:rPr>
          <w:sz w:val="26"/>
          <w:szCs w:val="26"/>
        </w:rPr>
        <w:t xml:space="preserve">  kademesinde katılımda bulunmak isteyen </w:t>
      </w:r>
      <w:r w:rsidR="00064620">
        <w:rPr>
          <w:szCs w:val="24"/>
        </w:rPr>
        <w:t>yetişkinlerin</w:t>
      </w:r>
      <w:r w:rsidR="00C84D0E">
        <w:rPr>
          <w:szCs w:val="24"/>
        </w:rPr>
        <w:t>,</w:t>
      </w:r>
      <w:r w:rsidR="00C84D0E" w:rsidRPr="00070C74">
        <w:rPr>
          <w:szCs w:val="24"/>
        </w:rPr>
        <w:t xml:space="preserve">eğitim ve öğretime adil şartlar altında erişmesini sağlamak amacıyla </w:t>
      </w:r>
      <w:r w:rsidR="00070C74">
        <w:rPr>
          <w:szCs w:val="24"/>
        </w:rPr>
        <w:t>okullaşma oranları</w:t>
      </w:r>
      <w:r w:rsidR="00023123">
        <w:rPr>
          <w:szCs w:val="24"/>
        </w:rPr>
        <w:t xml:space="preserve"> artırılacak</w:t>
      </w:r>
      <w:r>
        <w:rPr>
          <w:szCs w:val="24"/>
        </w:rPr>
        <w:t>, öğrencilerin uyum ve devamsızlık sorunlarını gideren etkin</w:t>
      </w:r>
      <w:r w:rsidR="00023123">
        <w:rPr>
          <w:szCs w:val="24"/>
        </w:rPr>
        <w:t xml:space="preserve"> bir yönetim yapısı kurulacaktır</w:t>
      </w:r>
      <w:r>
        <w:rPr>
          <w:szCs w:val="24"/>
        </w:rPr>
        <w:t xml:space="preserve">.  </w:t>
      </w:r>
      <w:bookmarkStart w:id="46" w:name="_Toc529519463"/>
      <w:bookmarkEnd w:id="45"/>
    </w:p>
    <w:p w:rsidR="00023123" w:rsidRDefault="00023123" w:rsidP="00C930BE">
      <w:pPr>
        <w:pStyle w:val="Balk3"/>
        <w:rPr>
          <w:rFonts w:ascii="Book Antiqua" w:hAnsi="Book Antiqua"/>
          <w:sz w:val="26"/>
          <w:szCs w:val="26"/>
        </w:rPr>
      </w:pPr>
      <w:bookmarkStart w:id="47" w:name="_Toc529519462"/>
      <w:bookmarkStart w:id="48" w:name="_Toc416085156"/>
      <w:r w:rsidRPr="002B6FDB">
        <w:rPr>
          <w:rStyle w:val="Balk4Char"/>
        </w:rPr>
        <w:t>Stratejik Hedef 1.1.</w:t>
      </w:r>
      <w:r w:rsidRPr="00385E89">
        <w:rPr>
          <w:rFonts w:ascii="Book Antiqua" w:hAnsi="Book Antiqua"/>
          <w:sz w:val="26"/>
          <w:szCs w:val="26"/>
        </w:rPr>
        <w:t xml:space="preserve">Plan dönemi sonuna kadar dezavantajlı gruplar başta olmak üzere, eğitim ve öğretimin her tür ve kademesinde katılım </w:t>
      </w:r>
      <w:r>
        <w:rPr>
          <w:rFonts w:ascii="Book Antiqua" w:hAnsi="Book Antiqua"/>
          <w:sz w:val="26"/>
          <w:szCs w:val="26"/>
        </w:rPr>
        <w:t>ve tamamlama oranlarını artırılacak</w:t>
      </w:r>
      <w:r w:rsidRPr="00385E89">
        <w:rPr>
          <w:rFonts w:ascii="Book Antiqua" w:hAnsi="Book Antiqua"/>
          <w:sz w:val="26"/>
          <w:szCs w:val="26"/>
        </w:rPr>
        <w:t xml:space="preserve"> , uyum ve dev</w:t>
      </w:r>
      <w:r w:rsidR="00B7222D">
        <w:rPr>
          <w:rFonts w:ascii="Book Antiqua" w:hAnsi="Book Antiqua"/>
          <w:sz w:val="26"/>
          <w:szCs w:val="26"/>
        </w:rPr>
        <w:t>amsızlık sorunları</w:t>
      </w:r>
      <w:r>
        <w:rPr>
          <w:rFonts w:ascii="Book Antiqua" w:hAnsi="Book Antiqua"/>
          <w:sz w:val="26"/>
          <w:szCs w:val="26"/>
        </w:rPr>
        <w:t xml:space="preserve"> giderilecektir</w:t>
      </w:r>
      <w:r w:rsidRPr="00385E89">
        <w:rPr>
          <w:rFonts w:ascii="Book Antiqua" w:hAnsi="Book Antiqua"/>
          <w:sz w:val="26"/>
          <w:szCs w:val="26"/>
        </w:rPr>
        <w:t>.</w:t>
      </w:r>
      <w:bookmarkEnd w:id="47"/>
    </w:p>
    <w:p w:rsidR="00030439" w:rsidRDefault="00030439" w:rsidP="00030439"/>
    <w:p w:rsidR="00030439" w:rsidRDefault="00030439" w:rsidP="00030439"/>
    <w:p w:rsidR="00030439" w:rsidRDefault="00030439" w:rsidP="00030439"/>
    <w:p w:rsidR="00030439" w:rsidRPr="00030439" w:rsidRDefault="00030439" w:rsidP="00030439"/>
    <w:bookmarkEnd w:id="48"/>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w:t>
      </w:r>
      <w:bookmarkEnd w:id="46"/>
      <w:r w:rsidR="000B095D">
        <w:rPr>
          <w:b/>
          <w:sz w:val="28"/>
        </w:rPr>
        <w:t>i</w:t>
      </w:r>
    </w:p>
    <w:tbl>
      <w:tblPr>
        <w:tblW w:w="13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292"/>
        <w:gridCol w:w="1005"/>
        <w:gridCol w:w="7"/>
        <w:gridCol w:w="1139"/>
        <w:gridCol w:w="1093"/>
        <w:gridCol w:w="1057"/>
        <w:gridCol w:w="1146"/>
        <w:gridCol w:w="1055"/>
        <w:gridCol w:w="15"/>
      </w:tblGrid>
      <w:tr w:rsidR="003322A4" w:rsidRPr="00A47F2F" w:rsidTr="00A10AF5">
        <w:trPr>
          <w:trHeight w:val="421"/>
        </w:trPr>
        <w:tc>
          <w:tcPr>
            <w:tcW w:w="184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29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12"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50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A10AF5">
        <w:trPr>
          <w:gridAfter w:val="1"/>
          <w:wAfter w:w="15" w:type="dxa"/>
          <w:trHeight w:val="309"/>
        </w:trPr>
        <w:tc>
          <w:tcPr>
            <w:tcW w:w="1844" w:type="dxa"/>
            <w:vMerge/>
            <w:shd w:val="clear" w:color="auto" w:fill="auto"/>
            <w:vAlign w:val="center"/>
            <w:hideMark/>
          </w:tcPr>
          <w:p w:rsidR="003322A4" w:rsidRPr="003322A4" w:rsidRDefault="003322A4" w:rsidP="003322A4">
            <w:pPr>
              <w:spacing w:after="0" w:line="240" w:lineRule="auto"/>
              <w:rPr>
                <w:b/>
                <w:bCs/>
                <w:sz w:val="22"/>
                <w:szCs w:val="22"/>
              </w:rPr>
            </w:pPr>
          </w:p>
        </w:tc>
        <w:tc>
          <w:tcPr>
            <w:tcW w:w="5292" w:type="dxa"/>
            <w:vMerge/>
            <w:shd w:val="clear" w:color="auto" w:fill="auto"/>
            <w:vAlign w:val="center"/>
            <w:hideMark/>
          </w:tcPr>
          <w:p w:rsidR="003322A4" w:rsidRPr="003322A4" w:rsidRDefault="003322A4" w:rsidP="003322A4">
            <w:pPr>
              <w:spacing w:after="0" w:line="240" w:lineRule="auto"/>
              <w:rPr>
                <w:b/>
                <w:bCs/>
                <w:sz w:val="22"/>
                <w:szCs w:val="22"/>
              </w:rPr>
            </w:pPr>
          </w:p>
        </w:tc>
        <w:tc>
          <w:tcPr>
            <w:tcW w:w="1005"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146"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93"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5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46"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5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6E7B21" w:rsidRPr="00A47F2F" w:rsidTr="00A10AF5">
        <w:trPr>
          <w:gridAfter w:val="1"/>
          <w:wAfter w:w="15" w:type="dxa"/>
          <w:trHeight w:val="548"/>
        </w:trPr>
        <w:tc>
          <w:tcPr>
            <w:tcW w:w="1844" w:type="dxa"/>
            <w:shd w:val="clear" w:color="auto" w:fill="auto"/>
            <w:vAlign w:val="center"/>
          </w:tcPr>
          <w:p w:rsidR="006E7B21" w:rsidRPr="00D168E2" w:rsidRDefault="006E7B21" w:rsidP="00030439">
            <w:pPr>
              <w:jc w:val="center"/>
              <w:rPr>
                <w:b/>
                <w:bCs/>
                <w:color w:val="000000"/>
              </w:rPr>
            </w:pPr>
            <w:r>
              <w:rPr>
                <w:b/>
                <w:bCs/>
                <w:color w:val="000000"/>
              </w:rPr>
              <w:t>PG.1.1.</w:t>
            </w:r>
            <w:r w:rsidR="00C930BE">
              <w:rPr>
                <w:b/>
                <w:bCs/>
                <w:color w:val="000000"/>
              </w:rPr>
              <w:t>1</w:t>
            </w:r>
          </w:p>
        </w:tc>
        <w:tc>
          <w:tcPr>
            <w:tcW w:w="5292" w:type="dxa"/>
            <w:shd w:val="clear" w:color="auto" w:fill="auto"/>
            <w:vAlign w:val="center"/>
          </w:tcPr>
          <w:p w:rsidR="006E7B21" w:rsidRPr="00D168E2" w:rsidRDefault="006E7B21" w:rsidP="00C60138">
            <w:r>
              <w:t>Kayıt bölgesinde yapılan alan taraması sayısı</w:t>
            </w:r>
          </w:p>
        </w:tc>
        <w:tc>
          <w:tcPr>
            <w:tcW w:w="1005" w:type="dxa"/>
            <w:shd w:val="clear" w:color="auto" w:fill="auto"/>
            <w:noWrap/>
            <w:vAlign w:val="center"/>
          </w:tcPr>
          <w:p w:rsidR="006E7B21" w:rsidRPr="00D168E2" w:rsidRDefault="006E7B21" w:rsidP="00C60138">
            <w:r>
              <w:t>10</w:t>
            </w:r>
          </w:p>
        </w:tc>
        <w:tc>
          <w:tcPr>
            <w:tcW w:w="1146" w:type="dxa"/>
            <w:gridSpan w:val="2"/>
            <w:shd w:val="clear" w:color="auto" w:fill="auto"/>
            <w:noWrap/>
            <w:vAlign w:val="center"/>
          </w:tcPr>
          <w:p w:rsidR="006E7B21" w:rsidRPr="00D168E2" w:rsidRDefault="006E7B21" w:rsidP="00C60138">
            <w:r>
              <w:t>20</w:t>
            </w:r>
          </w:p>
        </w:tc>
        <w:tc>
          <w:tcPr>
            <w:tcW w:w="1093" w:type="dxa"/>
            <w:vAlign w:val="center"/>
          </w:tcPr>
          <w:p w:rsidR="006E7B21" w:rsidRPr="00D168E2" w:rsidRDefault="006E7B21" w:rsidP="00C60138">
            <w:r>
              <w:t>25</w:t>
            </w:r>
          </w:p>
        </w:tc>
        <w:tc>
          <w:tcPr>
            <w:tcW w:w="1057" w:type="dxa"/>
            <w:vAlign w:val="center"/>
          </w:tcPr>
          <w:p w:rsidR="006E7B21" w:rsidRPr="00D168E2" w:rsidRDefault="006E7B21" w:rsidP="00C60138">
            <w:r>
              <w:t>30</w:t>
            </w:r>
          </w:p>
        </w:tc>
        <w:tc>
          <w:tcPr>
            <w:tcW w:w="1146" w:type="dxa"/>
            <w:vAlign w:val="center"/>
          </w:tcPr>
          <w:p w:rsidR="006E7B21" w:rsidRPr="00D168E2" w:rsidRDefault="006E7B21" w:rsidP="00C60138">
            <w:r>
              <w:t>30</w:t>
            </w:r>
          </w:p>
        </w:tc>
        <w:tc>
          <w:tcPr>
            <w:tcW w:w="1055" w:type="dxa"/>
            <w:vAlign w:val="center"/>
          </w:tcPr>
          <w:p w:rsidR="006E7B21" w:rsidRPr="00D168E2" w:rsidRDefault="006E7B21" w:rsidP="00C60138">
            <w:r>
              <w:t>30</w:t>
            </w:r>
          </w:p>
        </w:tc>
      </w:tr>
      <w:tr w:rsidR="006E7B21" w:rsidRPr="00A47F2F" w:rsidTr="00A10AF5">
        <w:trPr>
          <w:gridAfter w:val="1"/>
          <w:wAfter w:w="15" w:type="dxa"/>
          <w:trHeight w:val="548"/>
        </w:trPr>
        <w:tc>
          <w:tcPr>
            <w:tcW w:w="1844" w:type="dxa"/>
            <w:shd w:val="clear" w:color="auto" w:fill="auto"/>
            <w:vAlign w:val="center"/>
          </w:tcPr>
          <w:p w:rsidR="006E7B21" w:rsidRPr="00D168E2" w:rsidRDefault="006E7B21" w:rsidP="00030439">
            <w:pPr>
              <w:jc w:val="center"/>
              <w:rPr>
                <w:color w:val="000000"/>
              </w:rPr>
            </w:pPr>
            <w:r>
              <w:rPr>
                <w:b/>
                <w:bCs/>
                <w:color w:val="000000"/>
              </w:rPr>
              <w:t>PG.1.1.</w:t>
            </w:r>
            <w:r w:rsidR="00C930BE">
              <w:rPr>
                <w:b/>
                <w:bCs/>
                <w:color w:val="000000"/>
              </w:rPr>
              <w:t>2</w:t>
            </w:r>
          </w:p>
        </w:tc>
        <w:tc>
          <w:tcPr>
            <w:tcW w:w="5292" w:type="dxa"/>
            <w:shd w:val="clear" w:color="auto" w:fill="auto"/>
            <w:vAlign w:val="center"/>
          </w:tcPr>
          <w:p w:rsidR="006E7B21" w:rsidRPr="00D168E2" w:rsidRDefault="006E7B21" w:rsidP="00C60138">
            <w:r>
              <w:t>Kayıt bölgesinde dağıtılan broşür sayısı</w:t>
            </w:r>
          </w:p>
        </w:tc>
        <w:tc>
          <w:tcPr>
            <w:tcW w:w="1005" w:type="dxa"/>
            <w:shd w:val="clear" w:color="auto" w:fill="auto"/>
            <w:noWrap/>
            <w:vAlign w:val="center"/>
          </w:tcPr>
          <w:p w:rsidR="006E7B21" w:rsidRPr="00D168E2" w:rsidRDefault="007331F3" w:rsidP="00C60138">
            <w:r>
              <w:t>0</w:t>
            </w:r>
          </w:p>
        </w:tc>
        <w:tc>
          <w:tcPr>
            <w:tcW w:w="1146" w:type="dxa"/>
            <w:gridSpan w:val="2"/>
            <w:shd w:val="clear" w:color="auto" w:fill="auto"/>
            <w:noWrap/>
            <w:vAlign w:val="center"/>
          </w:tcPr>
          <w:p w:rsidR="006E7B21" w:rsidRPr="00D168E2" w:rsidRDefault="006E7B21" w:rsidP="00C60138">
            <w:r>
              <w:t>40</w:t>
            </w:r>
          </w:p>
        </w:tc>
        <w:tc>
          <w:tcPr>
            <w:tcW w:w="1093" w:type="dxa"/>
            <w:vAlign w:val="center"/>
          </w:tcPr>
          <w:p w:rsidR="006E7B21" w:rsidRPr="00D168E2" w:rsidRDefault="006E7B21" w:rsidP="00C60138">
            <w:r>
              <w:t>40</w:t>
            </w:r>
          </w:p>
        </w:tc>
        <w:tc>
          <w:tcPr>
            <w:tcW w:w="1057" w:type="dxa"/>
            <w:vAlign w:val="center"/>
          </w:tcPr>
          <w:p w:rsidR="006E7B21" w:rsidRPr="00D168E2" w:rsidRDefault="006E7B21" w:rsidP="00C60138">
            <w:r>
              <w:t>50</w:t>
            </w:r>
          </w:p>
        </w:tc>
        <w:tc>
          <w:tcPr>
            <w:tcW w:w="1146" w:type="dxa"/>
            <w:vAlign w:val="center"/>
          </w:tcPr>
          <w:p w:rsidR="006E7B21" w:rsidRPr="00D168E2" w:rsidRDefault="006E7B21" w:rsidP="00C60138">
            <w:r>
              <w:t>50</w:t>
            </w:r>
          </w:p>
        </w:tc>
        <w:tc>
          <w:tcPr>
            <w:tcW w:w="1055" w:type="dxa"/>
            <w:vAlign w:val="center"/>
          </w:tcPr>
          <w:p w:rsidR="006E7B21" w:rsidRPr="00D168E2" w:rsidRDefault="006E7B21" w:rsidP="00C60138">
            <w:r>
              <w:t>50</w:t>
            </w:r>
          </w:p>
        </w:tc>
      </w:tr>
      <w:tr w:rsidR="006E7B21" w:rsidRPr="00A47F2F" w:rsidTr="00A10AF5">
        <w:trPr>
          <w:gridAfter w:val="1"/>
          <w:wAfter w:w="15" w:type="dxa"/>
          <w:trHeight w:val="548"/>
        </w:trPr>
        <w:tc>
          <w:tcPr>
            <w:tcW w:w="1844" w:type="dxa"/>
            <w:shd w:val="clear" w:color="auto" w:fill="auto"/>
            <w:vAlign w:val="center"/>
          </w:tcPr>
          <w:p w:rsidR="006E7B21" w:rsidRPr="00D168E2" w:rsidRDefault="006E7B21" w:rsidP="00030439">
            <w:pPr>
              <w:jc w:val="center"/>
              <w:rPr>
                <w:color w:val="000000"/>
              </w:rPr>
            </w:pPr>
            <w:r>
              <w:rPr>
                <w:b/>
                <w:bCs/>
                <w:color w:val="000000"/>
              </w:rPr>
              <w:t>PG.1.1.</w:t>
            </w:r>
            <w:r w:rsidR="00C930BE">
              <w:rPr>
                <w:b/>
                <w:bCs/>
                <w:color w:val="000000"/>
              </w:rPr>
              <w:t>3</w:t>
            </w:r>
          </w:p>
        </w:tc>
        <w:tc>
          <w:tcPr>
            <w:tcW w:w="5292" w:type="dxa"/>
            <w:shd w:val="clear" w:color="auto" w:fill="auto"/>
            <w:vAlign w:val="center"/>
          </w:tcPr>
          <w:p w:rsidR="006E7B21" w:rsidRPr="00D168E2" w:rsidRDefault="006E7B21" w:rsidP="00C60138">
            <w:r>
              <w:t>Okul bünyesinde yapılan oryantasyon sayısı</w:t>
            </w:r>
          </w:p>
        </w:tc>
        <w:tc>
          <w:tcPr>
            <w:tcW w:w="1005" w:type="dxa"/>
            <w:shd w:val="clear" w:color="auto" w:fill="auto"/>
            <w:noWrap/>
            <w:vAlign w:val="center"/>
          </w:tcPr>
          <w:p w:rsidR="006E7B21" w:rsidRPr="00D168E2" w:rsidRDefault="007331F3" w:rsidP="00C60138">
            <w:r>
              <w:t>10</w:t>
            </w:r>
          </w:p>
        </w:tc>
        <w:tc>
          <w:tcPr>
            <w:tcW w:w="1146" w:type="dxa"/>
            <w:gridSpan w:val="2"/>
            <w:shd w:val="clear" w:color="auto" w:fill="auto"/>
            <w:noWrap/>
            <w:vAlign w:val="center"/>
          </w:tcPr>
          <w:p w:rsidR="006E7B21" w:rsidRPr="00D168E2" w:rsidRDefault="007331F3" w:rsidP="00C60138">
            <w:r>
              <w:t>2</w:t>
            </w:r>
            <w:r w:rsidR="006E7B21">
              <w:t>0</w:t>
            </w:r>
          </w:p>
        </w:tc>
        <w:tc>
          <w:tcPr>
            <w:tcW w:w="1093" w:type="dxa"/>
            <w:vAlign w:val="center"/>
          </w:tcPr>
          <w:p w:rsidR="006E7B21" w:rsidRPr="00D168E2" w:rsidRDefault="006E7B21" w:rsidP="00C60138">
            <w:r>
              <w:t>30</w:t>
            </w:r>
          </w:p>
        </w:tc>
        <w:tc>
          <w:tcPr>
            <w:tcW w:w="1057" w:type="dxa"/>
            <w:vAlign w:val="center"/>
          </w:tcPr>
          <w:p w:rsidR="006E7B21" w:rsidRPr="00D168E2" w:rsidRDefault="006E7B21" w:rsidP="00C60138">
            <w:r>
              <w:t>40</w:t>
            </w:r>
          </w:p>
        </w:tc>
        <w:tc>
          <w:tcPr>
            <w:tcW w:w="1146" w:type="dxa"/>
            <w:vAlign w:val="center"/>
          </w:tcPr>
          <w:p w:rsidR="006E7B21" w:rsidRPr="00D168E2" w:rsidRDefault="006E7B21" w:rsidP="00C60138">
            <w:r>
              <w:t>40</w:t>
            </w:r>
          </w:p>
        </w:tc>
        <w:tc>
          <w:tcPr>
            <w:tcW w:w="1055" w:type="dxa"/>
            <w:vAlign w:val="center"/>
          </w:tcPr>
          <w:p w:rsidR="006E7B21" w:rsidRPr="00D168E2" w:rsidRDefault="006E7B21" w:rsidP="00C60138">
            <w:r>
              <w:t>40</w:t>
            </w:r>
          </w:p>
        </w:tc>
      </w:tr>
      <w:tr w:rsidR="006E7B21" w:rsidRPr="00A47F2F" w:rsidTr="00A10AF5">
        <w:trPr>
          <w:gridAfter w:val="1"/>
          <w:wAfter w:w="15" w:type="dxa"/>
          <w:trHeight w:val="548"/>
        </w:trPr>
        <w:tc>
          <w:tcPr>
            <w:tcW w:w="1844" w:type="dxa"/>
            <w:shd w:val="clear" w:color="auto" w:fill="auto"/>
            <w:vAlign w:val="center"/>
          </w:tcPr>
          <w:p w:rsidR="006E7B21" w:rsidRPr="00D168E2" w:rsidRDefault="006E7B21" w:rsidP="00030439">
            <w:pPr>
              <w:jc w:val="center"/>
              <w:rPr>
                <w:color w:val="000000"/>
              </w:rPr>
            </w:pPr>
            <w:r>
              <w:rPr>
                <w:b/>
                <w:bCs/>
                <w:color w:val="000000"/>
              </w:rPr>
              <w:t>PG.1.1.</w:t>
            </w:r>
            <w:r w:rsidR="00C930BE">
              <w:rPr>
                <w:b/>
                <w:bCs/>
                <w:color w:val="000000"/>
              </w:rPr>
              <w:t>4</w:t>
            </w:r>
          </w:p>
        </w:tc>
        <w:tc>
          <w:tcPr>
            <w:tcW w:w="5292" w:type="dxa"/>
            <w:shd w:val="clear" w:color="auto" w:fill="auto"/>
            <w:vAlign w:val="center"/>
          </w:tcPr>
          <w:p w:rsidR="006E7B21" w:rsidRPr="00D168E2" w:rsidRDefault="006E7B21" w:rsidP="00C60138">
            <w:r>
              <w:t>Okul bünyesinde uyum eğitimine alınan öğrenci sayısı</w:t>
            </w:r>
          </w:p>
        </w:tc>
        <w:tc>
          <w:tcPr>
            <w:tcW w:w="1005" w:type="dxa"/>
            <w:shd w:val="clear" w:color="auto" w:fill="auto"/>
            <w:noWrap/>
            <w:vAlign w:val="center"/>
          </w:tcPr>
          <w:p w:rsidR="006E7B21" w:rsidRPr="00D168E2" w:rsidRDefault="006E7B21" w:rsidP="00C60138">
            <w:r>
              <w:t>25</w:t>
            </w:r>
          </w:p>
        </w:tc>
        <w:tc>
          <w:tcPr>
            <w:tcW w:w="1146" w:type="dxa"/>
            <w:gridSpan w:val="2"/>
            <w:shd w:val="clear" w:color="auto" w:fill="auto"/>
            <w:noWrap/>
            <w:vAlign w:val="center"/>
          </w:tcPr>
          <w:p w:rsidR="006E7B21" w:rsidRPr="00D168E2" w:rsidRDefault="006E7B21" w:rsidP="00C60138">
            <w:r>
              <w:t>30</w:t>
            </w:r>
          </w:p>
        </w:tc>
        <w:tc>
          <w:tcPr>
            <w:tcW w:w="1093" w:type="dxa"/>
            <w:vAlign w:val="center"/>
          </w:tcPr>
          <w:p w:rsidR="006E7B21" w:rsidRPr="00D168E2" w:rsidRDefault="006E7B21" w:rsidP="00C60138">
            <w:r>
              <w:t>30</w:t>
            </w:r>
          </w:p>
        </w:tc>
        <w:tc>
          <w:tcPr>
            <w:tcW w:w="1057" w:type="dxa"/>
            <w:vAlign w:val="center"/>
          </w:tcPr>
          <w:p w:rsidR="006E7B21" w:rsidRPr="00D168E2" w:rsidRDefault="006E7B21" w:rsidP="00C60138">
            <w:r>
              <w:t>40</w:t>
            </w:r>
          </w:p>
        </w:tc>
        <w:tc>
          <w:tcPr>
            <w:tcW w:w="1146" w:type="dxa"/>
            <w:vAlign w:val="center"/>
          </w:tcPr>
          <w:p w:rsidR="006E7B21" w:rsidRPr="00D168E2" w:rsidRDefault="006E7B21" w:rsidP="00C60138">
            <w:r>
              <w:t>40</w:t>
            </w:r>
          </w:p>
        </w:tc>
        <w:tc>
          <w:tcPr>
            <w:tcW w:w="1055" w:type="dxa"/>
            <w:vAlign w:val="center"/>
          </w:tcPr>
          <w:p w:rsidR="006E7B21" w:rsidRPr="00D168E2" w:rsidRDefault="006E7B21" w:rsidP="00C60138">
            <w:r>
              <w:t>40</w:t>
            </w:r>
          </w:p>
        </w:tc>
      </w:tr>
      <w:tr w:rsidR="006E7B21" w:rsidRPr="00A47F2F" w:rsidTr="00A10AF5">
        <w:trPr>
          <w:gridAfter w:val="1"/>
          <w:wAfter w:w="15" w:type="dxa"/>
          <w:trHeight w:val="548"/>
        </w:trPr>
        <w:tc>
          <w:tcPr>
            <w:tcW w:w="1844" w:type="dxa"/>
            <w:shd w:val="clear" w:color="auto" w:fill="auto"/>
            <w:vAlign w:val="center"/>
          </w:tcPr>
          <w:p w:rsidR="006E7B21" w:rsidRPr="00D168E2" w:rsidRDefault="006E7B21" w:rsidP="00030439">
            <w:pPr>
              <w:jc w:val="center"/>
              <w:rPr>
                <w:color w:val="000000"/>
              </w:rPr>
            </w:pPr>
            <w:r>
              <w:rPr>
                <w:b/>
                <w:bCs/>
                <w:color w:val="000000"/>
              </w:rPr>
              <w:t>PG.1.1.</w:t>
            </w:r>
            <w:r w:rsidR="00C930BE">
              <w:rPr>
                <w:b/>
                <w:bCs/>
                <w:color w:val="000000"/>
              </w:rPr>
              <w:t>5</w:t>
            </w:r>
          </w:p>
        </w:tc>
        <w:tc>
          <w:tcPr>
            <w:tcW w:w="5292" w:type="dxa"/>
            <w:shd w:val="clear" w:color="auto" w:fill="auto"/>
            <w:vAlign w:val="center"/>
          </w:tcPr>
          <w:p w:rsidR="006E7B21" w:rsidRPr="00D168E2" w:rsidRDefault="006E7B21" w:rsidP="00C60138">
            <w:r>
              <w:t>Kayıt bölgesinde yapılan ev ziyareti sayısı</w:t>
            </w:r>
          </w:p>
        </w:tc>
        <w:tc>
          <w:tcPr>
            <w:tcW w:w="1005" w:type="dxa"/>
            <w:shd w:val="clear" w:color="auto" w:fill="auto"/>
            <w:noWrap/>
            <w:vAlign w:val="center"/>
          </w:tcPr>
          <w:p w:rsidR="006E7B21" w:rsidRPr="00D168E2" w:rsidRDefault="006E7B21" w:rsidP="00C60138">
            <w:r>
              <w:t>15</w:t>
            </w:r>
          </w:p>
        </w:tc>
        <w:tc>
          <w:tcPr>
            <w:tcW w:w="1146" w:type="dxa"/>
            <w:gridSpan w:val="2"/>
            <w:shd w:val="clear" w:color="auto" w:fill="auto"/>
            <w:noWrap/>
            <w:vAlign w:val="center"/>
          </w:tcPr>
          <w:p w:rsidR="006E7B21" w:rsidRPr="00D168E2" w:rsidRDefault="006E7B21" w:rsidP="00C60138">
            <w:r>
              <w:t>15</w:t>
            </w:r>
          </w:p>
        </w:tc>
        <w:tc>
          <w:tcPr>
            <w:tcW w:w="1093" w:type="dxa"/>
            <w:vAlign w:val="center"/>
          </w:tcPr>
          <w:p w:rsidR="006E7B21" w:rsidRPr="00D168E2" w:rsidRDefault="006E7B21" w:rsidP="00C60138">
            <w:r>
              <w:t>20</w:t>
            </w:r>
          </w:p>
        </w:tc>
        <w:tc>
          <w:tcPr>
            <w:tcW w:w="1057" w:type="dxa"/>
            <w:vAlign w:val="center"/>
          </w:tcPr>
          <w:p w:rsidR="006E7B21" w:rsidRPr="00D168E2" w:rsidRDefault="006E7B21" w:rsidP="00C60138">
            <w:r>
              <w:t>30</w:t>
            </w:r>
          </w:p>
        </w:tc>
        <w:tc>
          <w:tcPr>
            <w:tcW w:w="1146" w:type="dxa"/>
            <w:vAlign w:val="center"/>
          </w:tcPr>
          <w:p w:rsidR="006E7B21" w:rsidRPr="00D168E2" w:rsidRDefault="006E7B21" w:rsidP="00C60138">
            <w:r>
              <w:t>30</w:t>
            </w:r>
          </w:p>
        </w:tc>
        <w:tc>
          <w:tcPr>
            <w:tcW w:w="1055" w:type="dxa"/>
            <w:vAlign w:val="center"/>
          </w:tcPr>
          <w:p w:rsidR="006E7B21" w:rsidRPr="00D168E2" w:rsidRDefault="006E7B21" w:rsidP="00C60138">
            <w:r>
              <w:t>30</w:t>
            </w:r>
          </w:p>
        </w:tc>
      </w:tr>
      <w:tr w:rsidR="006E7B21" w:rsidRPr="00A47F2F" w:rsidTr="00A10AF5">
        <w:trPr>
          <w:gridAfter w:val="1"/>
          <w:wAfter w:w="15" w:type="dxa"/>
          <w:trHeight w:val="1183"/>
        </w:trPr>
        <w:tc>
          <w:tcPr>
            <w:tcW w:w="1844" w:type="dxa"/>
            <w:shd w:val="clear" w:color="auto" w:fill="auto"/>
            <w:vAlign w:val="center"/>
          </w:tcPr>
          <w:p w:rsidR="006E7B21" w:rsidRPr="00D168E2" w:rsidRDefault="006E7B21" w:rsidP="00030439">
            <w:pPr>
              <w:jc w:val="center"/>
              <w:rPr>
                <w:color w:val="000000"/>
              </w:rPr>
            </w:pPr>
            <w:r>
              <w:rPr>
                <w:b/>
                <w:bCs/>
                <w:color w:val="000000"/>
              </w:rPr>
              <w:t>PG.1.1.</w:t>
            </w:r>
            <w:r w:rsidR="00C930BE">
              <w:rPr>
                <w:b/>
                <w:bCs/>
                <w:color w:val="000000"/>
              </w:rPr>
              <w:t>6</w:t>
            </w:r>
          </w:p>
        </w:tc>
        <w:tc>
          <w:tcPr>
            <w:tcW w:w="5292" w:type="dxa"/>
            <w:shd w:val="clear" w:color="auto" w:fill="auto"/>
            <w:vAlign w:val="center"/>
          </w:tcPr>
          <w:p w:rsidR="006E7B21" w:rsidRPr="00170DD4" w:rsidRDefault="006E7B21" w:rsidP="00C60138">
            <w:r w:rsidRPr="00170DD4">
              <w:t>İlkokul birinci sınıf öğrencilerinden en az bir yıl okul öncesi eğitim almış</w:t>
            </w:r>
          </w:p>
          <w:p w:rsidR="006E7B21" w:rsidRPr="00D168E2" w:rsidRDefault="006E7B21" w:rsidP="00C60138">
            <w:r w:rsidRPr="00170DD4">
              <w:t>olanların oranı (%)</w:t>
            </w:r>
          </w:p>
        </w:tc>
        <w:tc>
          <w:tcPr>
            <w:tcW w:w="1005" w:type="dxa"/>
            <w:shd w:val="clear" w:color="auto" w:fill="auto"/>
            <w:noWrap/>
            <w:vAlign w:val="center"/>
          </w:tcPr>
          <w:p w:rsidR="006E7B21" w:rsidRPr="00D168E2" w:rsidRDefault="006E7B21" w:rsidP="00C60138">
            <w:r>
              <w:t>80</w:t>
            </w:r>
          </w:p>
        </w:tc>
        <w:tc>
          <w:tcPr>
            <w:tcW w:w="1146" w:type="dxa"/>
            <w:gridSpan w:val="2"/>
            <w:shd w:val="clear" w:color="auto" w:fill="auto"/>
            <w:noWrap/>
            <w:vAlign w:val="center"/>
          </w:tcPr>
          <w:p w:rsidR="006E7B21" w:rsidRPr="00D168E2" w:rsidRDefault="006E7B21" w:rsidP="00C60138">
            <w:r>
              <w:t>90</w:t>
            </w:r>
          </w:p>
        </w:tc>
        <w:tc>
          <w:tcPr>
            <w:tcW w:w="1093" w:type="dxa"/>
            <w:vAlign w:val="center"/>
          </w:tcPr>
          <w:p w:rsidR="006E7B21" w:rsidRPr="00D168E2" w:rsidRDefault="006E7B21" w:rsidP="00C60138">
            <w:r>
              <w:t>95</w:t>
            </w:r>
          </w:p>
        </w:tc>
        <w:tc>
          <w:tcPr>
            <w:tcW w:w="1057" w:type="dxa"/>
            <w:vAlign w:val="center"/>
          </w:tcPr>
          <w:p w:rsidR="006E7B21" w:rsidRPr="00D168E2" w:rsidRDefault="006E7B21" w:rsidP="00C60138">
            <w:r>
              <w:t>95</w:t>
            </w:r>
          </w:p>
        </w:tc>
        <w:tc>
          <w:tcPr>
            <w:tcW w:w="1146" w:type="dxa"/>
            <w:vAlign w:val="center"/>
          </w:tcPr>
          <w:p w:rsidR="006E7B21" w:rsidRPr="00D168E2" w:rsidRDefault="006E7B21" w:rsidP="00C60138">
            <w:r>
              <w:t>95</w:t>
            </w:r>
          </w:p>
        </w:tc>
        <w:tc>
          <w:tcPr>
            <w:tcW w:w="1055" w:type="dxa"/>
            <w:vAlign w:val="center"/>
          </w:tcPr>
          <w:p w:rsidR="006E7B21" w:rsidRPr="00D168E2" w:rsidRDefault="006E7B21" w:rsidP="00C60138">
            <w:r>
              <w:t>100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7</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Kayıt bölgesindeki öğrencilerden okula kayıt yaptıranların oranı (%)</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100</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8</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İlkokul birinci sınıf öğrencilerinden en az bir yıl okul öncesi eğitim almış olanların oranı (%)ilkokul</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70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80</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90</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95</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9</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Okula yeni başlayan öğrencilerden oryantasyon eğitimine katılanların oranı (%)</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80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90</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95</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10</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Bir eğitim ve öğretim döneminde 20 gün ve üzeri devamsızlık yapan öğrenci oranı (%)</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2</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11</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Bir eğitim ve öğretim döneminde 20 gün ve üzeri devamsızlık yapan yabancı öğrenci oranı (%)</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lastRenderedPageBreak/>
              <w:t>PG.1.1.</w:t>
            </w:r>
            <w:r>
              <w:rPr>
                <w:b/>
                <w:bCs/>
                <w:color w:val="000000"/>
              </w:rPr>
              <w:t>12</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Pr="003322A4" w:rsidRDefault="00C930BE" w:rsidP="00070C74">
            <w:pPr>
              <w:spacing w:after="0" w:line="240" w:lineRule="auto"/>
              <w:rPr>
                <w:sz w:val="22"/>
                <w:szCs w:val="22"/>
              </w:rPr>
            </w:pPr>
            <w:r>
              <w:rPr>
                <w:sz w:val="22"/>
                <w:szCs w:val="22"/>
              </w:rPr>
              <w:t>Okulun özel eğitime ihtiyaç duyan bireylerin kullanımına uygunluğu 1 -0</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0</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13</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70C74">
            <w:pPr>
              <w:spacing w:after="0" w:line="240" w:lineRule="auto"/>
              <w:rPr>
                <w:sz w:val="22"/>
                <w:szCs w:val="22"/>
              </w:rPr>
            </w:pPr>
            <w:r>
              <w:rPr>
                <w:sz w:val="22"/>
                <w:szCs w:val="22"/>
              </w:rPr>
              <w:t>Hayatboyu öğrenme kapsamında açılan kurslara devam oranı (%)halkeğitim</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80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85</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90</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100</w:t>
            </w:r>
          </w:p>
        </w:tc>
      </w:tr>
      <w:tr w:rsidR="00C930BE" w:rsidRPr="00D168E2" w:rsidTr="00A10AF5">
        <w:trPr>
          <w:gridAfter w:val="1"/>
          <w:wAfter w:w="15" w:type="dxa"/>
          <w:trHeight w:val="54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30439">
            <w:pPr>
              <w:jc w:val="center"/>
            </w:pPr>
            <w:r w:rsidRPr="00223730">
              <w:rPr>
                <w:b/>
                <w:bCs/>
                <w:color w:val="000000"/>
              </w:rPr>
              <w:t>PG.1.1.</w:t>
            </w:r>
            <w:r>
              <w:rPr>
                <w:b/>
                <w:bCs/>
                <w:color w:val="000000"/>
              </w:rPr>
              <w:t>14</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930BE" w:rsidRDefault="00C930BE" w:rsidP="00070C74">
            <w:pPr>
              <w:spacing w:after="0" w:line="240" w:lineRule="auto"/>
              <w:rPr>
                <w:sz w:val="22"/>
                <w:szCs w:val="22"/>
              </w:rPr>
            </w:pPr>
            <w:r>
              <w:rPr>
                <w:sz w:val="22"/>
                <w:szCs w:val="22"/>
              </w:rPr>
              <w:t>Hayatboyu öğrenme kapsamında açılan kurslara katılan kişi sayısı (sayı) (halkeğitim)</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12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tcPr>
          <w:p w:rsidR="00C930BE" w:rsidRPr="003322A4" w:rsidRDefault="00C930BE" w:rsidP="00070C74">
            <w:pPr>
              <w:spacing w:after="0" w:line="240" w:lineRule="auto"/>
              <w:jc w:val="center"/>
              <w:rPr>
                <w:sz w:val="22"/>
                <w:szCs w:val="22"/>
              </w:rPr>
            </w:pPr>
            <w:r>
              <w:rPr>
                <w:sz w:val="22"/>
                <w:szCs w:val="22"/>
              </w:rPr>
              <w:t>15</w:t>
            </w:r>
          </w:p>
        </w:tc>
        <w:tc>
          <w:tcPr>
            <w:tcW w:w="1093"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20</w:t>
            </w:r>
          </w:p>
        </w:tc>
        <w:tc>
          <w:tcPr>
            <w:tcW w:w="1057"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25</w:t>
            </w:r>
          </w:p>
        </w:tc>
        <w:tc>
          <w:tcPr>
            <w:tcW w:w="1146"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30</w:t>
            </w:r>
          </w:p>
        </w:tc>
        <w:tc>
          <w:tcPr>
            <w:tcW w:w="1055" w:type="dxa"/>
            <w:tcBorders>
              <w:top w:val="single" w:sz="4" w:space="0" w:color="auto"/>
              <w:left w:val="single" w:sz="4" w:space="0" w:color="auto"/>
              <w:bottom w:val="single" w:sz="4" w:space="0" w:color="auto"/>
              <w:right w:val="single" w:sz="4" w:space="0" w:color="auto"/>
            </w:tcBorders>
          </w:tcPr>
          <w:p w:rsidR="00C930BE" w:rsidRPr="003322A4" w:rsidRDefault="00C930BE" w:rsidP="00070C74">
            <w:pPr>
              <w:spacing w:after="0" w:line="240" w:lineRule="auto"/>
              <w:jc w:val="center"/>
              <w:rPr>
                <w:sz w:val="22"/>
                <w:szCs w:val="22"/>
              </w:rPr>
            </w:pPr>
            <w:r>
              <w:rPr>
                <w:sz w:val="22"/>
                <w:szCs w:val="22"/>
              </w:rPr>
              <w:t>35</w:t>
            </w:r>
          </w:p>
        </w:tc>
      </w:tr>
    </w:tbl>
    <w:p w:rsidR="00D41148" w:rsidRDefault="00D41148" w:rsidP="000E1209">
      <w:pPr>
        <w:jc w:val="both"/>
        <w:rPr>
          <w:b/>
          <w:i/>
          <w:szCs w:val="24"/>
        </w:rPr>
      </w:pPr>
    </w:p>
    <w:p w:rsidR="002B6FDB" w:rsidRPr="002B6FDB" w:rsidRDefault="002B6FDB" w:rsidP="002B6FDB">
      <w:pPr>
        <w:rPr>
          <w:b/>
          <w:sz w:val="28"/>
        </w:rPr>
      </w:pPr>
      <w:r w:rsidRPr="006E79B8">
        <w:rPr>
          <w:b/>
          <w:sz w:val="28"/>
        </w:rPr>
        <w:t>Eylemle</w:t>
      </w:r>
      <w:r w:rsidR="00592D6A" w:rsidRPr="006E79B8">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6E7B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E7B21" w:rsidRPr="00D168E2" w:rsidRDefault="00023123" w:rsidP="00C60138">
            <w:pPr>
              <w:jc w:val="center"/>
              <w:rPr>
                <w:b/>
                <w:bCs/>
                <w:color w:val="000000"/>
              </w:rPr>
            </w:pPr>
            <w:r>
              <w:rPr>
                <w:b/>
                <w:bCs/>
                <w:color w:val="000000"/>
              </w:rPr>
              <w:t>1.1.1</w:t>
            </w:r>
          </w:p>
        </w:tc>
        <w:tc>
          <w:tcPr>
            <w:tcW w:w="2324"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 xml:space="preserve">Kayıt bölgesinde yer alan öğrencilerin tespiti çalışması yapılacaktır. </w:t>
            </w:r>
          </w:p>
        </w:tc>
        <w:tc>
          <w:tcPr>
            <w:tcW w:w="1161" w:type="pct"/>
            <w:tcBorders>
              <w:top w:val="nil"/>
              <w:left w:val="nil"/>
              <w:bottom w:val="single" w:sz="8" w:space="0" w:color="auto"/>
              <w:right w:val="single" w:sz="8" w:space="0" w:color="auto"/>
            </w:tcBorders>
            <w:shd w:val="clear" w:color="auto" w:fill="auto"/>
            <w:vAlign w:val="center"/>
          </w:tcPr>
          <w:p w:rsidR="006E7B21" w:rsidRDefault="00773B3D" w:rsidP="00C60138">
            <w:pPr>
              <w:pStyle w:val="Default"/>
              <w:jc w:val="both"/>
              <w:rPr>
                <w:sz w:val="23"/>
                <w:szCs w:val="23"/>
              </w:rPr>
            </w:pPr>
            <w:r>
              <w:rPr>
                <w:sz w:val="23"/>
                <w:szCs w:val="23"/>
              </w:rPr>
              <w:t>Okul Stratejik Plan Ekibi</w:t>
            </w:r>
          </w:p>
          <w:p w:rsidR="006E7B21" w:rsidRPr="00D168E2" w:rsidRDefault="006E7B21" w:rsidP="00C60138">
            <w:pPr>
              <w:jc w:val="both"/>
              <w:rPr>
                <w:color w:val="000000"/>
              </w:rPr>
            </w:pPr>
          </w:p>
        </w:tc>
        <w:tc>
          <w:tcPr>
            <w:tcW w:w="1162" w:type="pct"/>
            <w:tcBorders>
              <w:top w:val="nil"/>
              <w:left w:val="nil"/>
              <w:bottom w:val="single" w:sz="8" w:space="0" w:color="auto"/>
              <w:right w:val="single" w:sz="8" w:space="0" w:color="auto"/>
            </w:tcBorders>
            <w:shd w:val="clear" w:color="auto" w:fill="auto"/>
            <w:vAlign w:val="center"/>
          </w:tcPr>
          <w:p w:rsidR="006E7B21" w:rsidRDefault="006E7B21" w:rsidP="00C60138">
            <w:pPr>
              <w:pStyle w:val="Default"/>
              <w:jc w:val="both"/>
              <w:rPr>
                <w:sz w:val="23"/>
                <w:szCs w:val="23"/>
              </w:rPr>
            </w:pPr>
            <w:r>
              <w:rPr>
                <w:sz w:val="23"/>
                <w:szCs w:val="23"/>
              </w:rPr>
              <w:t xml:space="preserve">01Eylül-20 Eylül </w:t>
            </w:r>
          </w:p>
          <w:p w:rsidR="006E7B21" w:rsidRPr="00D168E2" w:rsidRDefault="006E7B21" w:rsidP="00C60138">
            <w:pPr>
              <w:jc w:val="both"/>
              <w:rPr>
                <w:color w:val="000000"/>
              </w:rPr>
            </w:pPr>
          </w:p>
        </w:tc>
      </w:tr>
      <w:tr w:rsidR="006E7B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7B21" w:rsidRPr="00D168E2" w:rsidRDefault="00023123" w:rsidP="00C60138">
            <w:pPr>
              <w:jc w:val="center"/>
              <w:rPr>
                <w:b/>
                <w:bCs/>
                <w:color w:val="000000"/>
              </w:rPr>
            </w:pPr>
            <w:r>
              <w:rPr>
                <w:b/>
                <w:bCs/>
                <w:color w:val="000000"/>
              </w:rPr>
              <w:t>1.1.2</w:t>
            </w:r>
          </w:p>
        </w:tc>
        <w:tc>
          <w:tcPr>
            <w:tcW w:w="2324"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 xml:space="preserve">Okula yeni başlayan öğrencilere broşür dağıtımı yapılacak </w:t>
            </w:r>
          </w:p>
        </w:tc>
        <w:tc>
          <w:tcPr>
            <w:tcW w:w="1161"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 xml:space="preserve">Ana sınıfı ve 1.Sınıf Öğretmenleri </w:t>
            </w:r>
          </w:p>
        </w:tc>
        <w:tc>
          <w:tcPr>
            <w:tcW w:w="1162" w:type="pct"/>
            <w:tcBorders>
              <w:top w:val="nil"/>
              <w:left w:val="nil"/>
              <w:bottom w:val="single" w:sz="8" w:space="0" w:color="auto"/>
              <w:right w:val="single" w:sz="8" w:space="0" w:color="auto"/>
            </w:tcBorders>
            <w:shd w:val="clear" w:color="auto" w:fill="auto"/>
            <w:vAlign w:val="center"/>
          </w:tcPr>
          <w:p w:rsidR="006E7B21" w:rsidRPr="00D168E2" w:rsidRDefault="00773B3D" w:rsidP="00773B3D">
            <w:pPr>
              <w:pStyle w:val="Default"/>
              <w:jc w:val="both"/>
            </w:pPr>
            <w:r>
              <w:rPr>
                <w:sz w:val="23"/>
                <w:szCs w:val="23"/>
              </w:rPr>
              <w:t>01Eylül-</w:t>
            </w:r>
            <w:r w:rsidR="006E7B21">
              <w:rPr>
                <w:sz w:val="23"/>
                <w:szCs w:val="23"/>
              </w:rPr>
              <w:t xml:space="preserve">20 Eylül </w:t>
            </w:r>
          </w:p>
        </w:tc>
      </w:tr>
      <w:tr w:rsidR="006E7B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7B21" w:rsidRPr="00D168E2" w:rsidRDefault="00023123" w:rsidP="00C60138">
            <w:pPr>
              <w:jc w:val="center"/>
              <w:rPr>
                <w:b/>
                <w:bCs/>
                <w:color w:val="000000"/>
              </w:rPr>
            </w:pPr>
            <w:r>
              <w:rPr>
                <w:b/>
                <w:bCs/>
                <w:color w:val="000000"/>
              </w:rPr>
              <w:t>1.1.3</w:t>
            </w:r>
          </w:p>
        </w:tc>
        <w:tc>
          <w:tcPr>
            <w:tcW w:w="2324"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Okula yeni başlayan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Ana sınıfı ve 1.Sınıf Öğretmenleri</w:t>
            </w:r>
          </w:p>
        </w:tc>
        <w:tc>
          <w:tcPr>
            <w:tcW w:w="1162" w:type="pct"/>
            <w:tcBorders>
              <w:top w:val="nil"/>
              <w:left w:val="nil"/>
              <w:bottom w:val="single" w:sz="8" w:space="0" w:color="auto"/>
              <w:right w:val="single" w:sz="8" w:space="0" w:color="auto"/>
            </w:tcBorders>
            <w:shd w:val="clear" w:color="auto" w:fill="auto"/>
            <w:vAlign w:val="center"/>
          </w:tcPr>
          <w:p w:rsidR="006E7B21" w:rsidRPr="00B42CE3" w:rsidRDefault="006E7B21" w:rsidP="00C60138">
            <w:pPr>
              <w:pStyle w:val="Default"/>
              <w:jc w:val="both"/>
              <w:rPr>
                <w:sz w:val="23"/>
                <w:szCs w:val="23"/>
              </w:rPr>
            </w:pPr>
            <w:r>
              <w:rPr>
                <w:sz w:val="23"/>
                <w:szCs w:val="23"/>
              </w:rPr>
              <w:t xml:space="preserve">Eylül Ayının İlk Haftası </w:t>
            </w:r>
          </w:p>
        </w:tc>
      </w:tr>
      <w:tr w:rsidR="006E7B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7B21" w:rsidRPr="00D168E2" w:rsidRDefault="00773B3D" w:rsidP="00C60138">
            <w:pPr>
              <w:jc w:val="center"/>
              <w:rPr>
                <w:b/>
                <w:bCs/>
                <w:color w:val="000000"/>
              </w:rPr>
            </w:pPr>
            <w:r>
              <w:rPr>
                <w:b/>
                <w:bCs/>
                <w:color w:val="000000"/>
              </w:rPr>
              <w:t>1.1.4</w:t>
            </w:r>
          </w:p>
        </w:tc>
        <w:tc>
          <w:tcPr>
            <w:tcW w:w="2324" w:type="pct"/>
            <w:tcBorders>
              <w:top w:val="nil"/>
              <w:left w:val="nil"/>
              <w:bottom w:val="single" w:sz="8" w:space="0" w:color="auto"/>
              <w:right w:val="single" w:sz="8" w:space="0" w:color="auto"/>
            </w:tcBorders>
            <w:shd w:val="clear" w:color="auto" w:fill="auto"/>
            <w:vAlign w:val="center"/>
          </w:tcPr>
          <w:p w:rsidR="006E7B21" w:rsidRPr="00CF4B16" w:rsidRDefault="006E7B21" w:rsidP="00C60138">
            <w:pPr>
              <w:pStyle w:val="Default"/>
              <w:jc w:val="both"/>
              <w:rPr>
                <w:sz w:val="23"/>
                <w:szCs w:val="23"/>
              </w:rPr>
            </w:pPr>
            <w:r>
              <w:rPr>
                <w:sz w:val="23"/>
                <w:szCs w:val="23"/>
              </w:rPr>
              <w:t>Uyum Eğitim faaliyetleri uygulanacak</w:t>
            </w:r>
          </w:p>
        </w:tc>
        <w:tc>
          <w:tcPr>
            <w:tcW w:w="1161" w:type="pct"/>
            <w:tcBorders>
              <w:top w:val="nil"/>
              <w:left w:val="nil"/>
              <w:bottom w:val="single" w:sz="8" w:space="0" w:color="auto"/>
              <w:right w:val="single" w:sz="8" w:space="0" w:color="auto"/>
            </w:tcBorders>
            <w:shd w:val="clear" w:color="auto" w:fill="auto"/>
            <w:vAlign w:val="center"/>
          </w:tcPr>
          <w:p w:rsidR="006E7B21" w:rsidRDefault="006E7B21" w:rsidP="00C60138">
            <w:pPr>
              <w:pStyle w:val="Default"/>
              <w:jc w:val="both"/>
              <w:rPr>
                <w:sz w:val="23"/>
                <w:szCs w:val="23"/>
              </w:rPr>
            </w:pPr>
            <w:r>
              <w:rPr>
                <w:sz w:val="23"/>
                <w:szCs w:val="23"/>
              </w:rPr>
              <w:t xml:space="preserve">Okul Müdürü </w:t>
            </w:r>
          </w:p>
          <w:p w:rsidR="006E7B21" w:rsidRDefault="006E7B21" w:rsidP="00C60138">
            <w:pPr>
              <w:pStyle w:val="Default"/>
              <w:jc w:val="both"/>
              <w:rPr>
                <w:sz w:val="23"/>
                <w:szCs w:val="23"/>
              </w:rPr>
            </w:pPr>
            <w:r>
              <w:rPr>
                <w:sz w:val="23"/>
                <w:szCs w:val="23"/>
              </w:rPr>
              <w:t xml:space="preserve">Okul Aile Birliği </w:t>
            </w:r>
          </w:p>
          <w:p w:rsidR="006E7B21" w:rsidRPr="00D168E2" w:rsidRDefault="006E7B21" w:rsidP="00C60138">
            <w:pPr>
              <w:jc w:val="both"/>
              <w:rPr>
                <w:color w:val="000000"/>
              </w:rPr>
            </w:pPr>
            <w:r>
              <w:rPr>
                <w:sz w:val="23"/>
                <w:szCs w:val="23"/>
              </w:rPr>
              <w:t xml:space="preserve">Veliler </w:t>
            </w:r>
          </w:p>
        </w:tc>
        <w:tc>
          <w:tcPr>
            <w:tcW w:w="1162" w:type="pct"/>
            <w:tcBorders>
              <w:top w:val="nil"/>
              <w:left w:val="nil"/>
              <w:bottom w:val="single" w:sz="8" w:space="0" w:color="auto"/>
              <w:right w:val="single" w:sz="8" w:space="0" w:color="auto"/>
            </w:tcBorders>
            <w:shd w:val="clear" w:color="auto" w:fill="auto"/>
            <w:vAlign w:val="center"/>
          </w:tcPr>
          <w:p w:rsidR="006E7B21" w:rsidRPr="00D168E2" w:rsidRDefault="00773B3D" w:rsidP="00773B3D">
            <w:pPr>
              <w:pStyle w:val="Default"/>
              <w:jc w:val="both"/>
            </w:pPr>
            <w:r>
              <w:rPr>
                <w:sz w:val="23"/>
                <w:szCs w:val="23"/>
              </w:rPr>
              <w:t>01Eylül-</w:t>
            </w:r>
            <w:r w:rsidR="006E7B21">
              <w:rPr>
                <w:sz w:val="23"/>
                <w:szCs w:val="23"/>
              </w:rPr>
              <w:t xml:space="preserve">20 Eylül </w:t>
            </w:r>
          </w:p>
        </w:tc>
      </w:tr>
      <w:tr w:rsidR="006E7B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7B21" w:rsidRPr="00D168E2" w:rsidRDefault="006E7B21" w:rsidP="00C60138">
            <w:pPr>
              <w:jc w:val="center"/>
              <w:rPr>
                <w:b/>
                <w:bCs/>
                <w:color w:val="000000"/>
              </w:rPr>
            </w:pPr>
            <w:r w:rsidRPr="00D168E2">
              <w:rPr>
                <w:b/>
                <w:bCs/>
                <w:color w:val="000000"/>
              </w:rPr>
              <w:t>1.1.</w:t>
            </w:r>
            <w:r w:rsidR="00773B3D">
              <w:rPr>
                <w:b/>
                <w:bCs/>
                <w:color w:val="000000"/>
              </w:rPr>
              <w:t>5</w:t>
            </w:r>
          </w:p>
        </w:tc>
        <w:tc>
          <w:tcPr>
            <w:tcW w:w="2324" w:type="pct"/>
            <w:tcBorders>
              <w:top w:val="nil"/>
              <w:left w:val="nil"/>
              <w:bottom w:val="single" w:sz="8" w:space="0" w:color="auto"/>
              <w:right w:val="single" w:sz="8" w:space="0" w:color="auto"/>
            </w:tcBorders>
            <w:shd w:val="clear" w:color="auto" w:fill="auto"/>
            <w:vAlign w:val="center"/>
          </w:tcPr>
          <w:p w:rsidR="006E7B21" w:rsidRPr="00CF4B16" w:rsidRDefault="006E7B21" w:rsidP="00C930BE">
            <w:pPr>
              <w:pStyle w:val="Default"/>
              <w:jc w:val="both"/>
              <w:rPr>
                <w:sz w:val="23"/>
                <w:szCs w:val="23"/>
              </w:rPr>
            </w:pPr>
            <w:r>
              <w:t xml:space="preserve">Kayıt bölgesinde </w:t>
            </w:r>
            <w:r w:rsidR="00C930BE">
              <w:t xml:space="preserve">kayıt yaptırmayanlara </w:t>
            </w:r>
            <w:r>
              <w:t>ev ziyareti gerçekleştirilecek</w:t>
            </w:r>
          </w:p>
        </w:tc>
        <w:tc>
          <w:tcPr>
            <w:tcW w:w="1161" w:type="pct"/>
            <w:tcBorders>
              <w:top w:val="nil"/>
              <w:left w:val="nil"/>
              <w:bottom w:val="single" w:sz="8" w:space="0" w:color="auto"/>
              <w:right w:val="single" w:sz="8" w:space="0" w:color="auto"/>
            </w:tcBorders>
            <w:shd w:val="clear" w:color="auto" w:fill="auto"/>
            <w:vAlign w:val="center"/>
          </w:tcPr>
          <w:p w:rsidR="006E7B21" w:rsidRDefault="006E7B21" w:rsidP="00C60138">
            <w:pPr>
              <w:pStyle w:val="Default"/>
              <w:jc w:val="both"/>
              <w:rPr>
                <w:sz w:val="23"/>
                <w:szCs w:val="23"/>
              </w:rPr>
            </w:pPr>
            <w:r>
              <w:rPr>
                <w:sz w:val="23"/>
                <w:szCs w:val="23"/>
              </w:rPr>
              <w:t>Tüm Paydaşlar</w:t>
            </w:r>
          </w:p>
          <w:p w:rsidR="006E7B21" w:rsidRPr="00D168E2" w:rsidRDefault="006E7B21" w:rsidP="00C60138">
            <w:pPr>
              <w:jc w:val="both"/>
              <w:rPr>
                <w:color w:val="000000"/>
              </w:rPr>
            </w:pPr>
          </w:p>
        </w:tc>
        <w:tc>
          <w:tcPr>
            <w:tcW w:w="1162" w:type="pct"/>
            <w:tcBorders>
              <w:top w:val="nil"/>
              <w:left w:val="nil"/>
              <w:bottom w:val="single" w:sz="8" w:space="0" w:color="auto"/>
              <w:right w:val="single" w:sz="8" w:space="0" w:color="auto"/>
            </w:tcBorders>
            <w:shd w:val="clear" w:color="auto" w:fill="auto"/>
            <w:vAlign w:val="center"/>
          </w:tcPr>
          <w:p w:rsidR="006E7B21" w:rsidRDefault="006E7B21" w:rsidP="00C60138">
            <w:pPr>
              <w:pStyle w:val="Default"/>
              <w:jc w:val="both"/>
              <w:rPr>
                <w:sz w:val="23"/>
                <w:szCs w:val="23"/>
              </w:rPr>
            </w:pPr>
            <w:r>
              <w:rPr>
                <w:sz w:val="23"/>
                <w:szCs w:val="23"/>
              </w:rPr>
              <w:t>Eğitim-Öğretim Yılı Boyunca</w:t>
            </w:r>
          </w:p>
          <w:p w:rsidR="006E7B21" w:rsidRPr="00D168E2" w:rsidRDefault="006E7B21" w:rsidP="00C60138">
            <w:pPr>
              <w:jc w:val="both"/>
              <w:rPr>
                <w:color w:val="000000"/>
              </w:rPr>
            </w:pPr>
          </w:p>
        </w:tc>
      </w:tr>
      <w:tr w:rsidR="006E7B21" w:rsidRPr="00A47F2F" w:rsidTr="00773B3D">
        <w:trPr>
          <w:trHeight w:val="733"/>
        </w:trPr>
        <w:tc>
          <w:tcPr>
            <w:tcW w:w="353" w:type="pct"/>
            <w:tcBorders>
              <w:top w:val="nil"/>
              <w:left w:val="single" w:sz="8" w:space="0" w:color="auto"/>
              <w:bottom w:val="single" w:sz="4" w:space="0" w:color="auto"/>
              <w:right w:val="single" w:sz="8" w:space="0" w:color="auto"/>
            </w:tcBorders>
            <w:shd w:val="clear" w:color="auto" w:fill="auto"/>
            <w:noWrap/>
            <w:vAlign w:val="center"/>
          </w:tcPr>
          <w:p w:rsidR="006E7B21" w:rsidRPr="00D168E2" w:rsidRDefault="006E7B21" w:rsidP="00C60138">
            <w:pPr>
              <w:jc w:val="center"/>
              <w:rPr>
                <w:b/>
                <w:bCs/>
                <w:color w:val="000000"/>
              </w:rPr>
            </w:pPr>
            <w:r w:rsidRPr="00D168E2">
              <w:rPr>
                <w:b/>
                <w:bCs/>
                <w:color w:val="000000"/>
              </w:rPr>
              <w:t>1.1.</w:t>
            </w:r>
            <w:r w:rsidR="00773B3D">
              <w:rPr>
                <w:b/>
                <w:bCs/>
                <w:color w:val="000000"/>
              </w:rPr>
              <w:t>6</w:t>
            </w:r>
          </w:p>
        </w:tc>
        <w:tc>
          <w:tcPr>
            <w:tcW w:w="2324" w:type="pct"/>
            <w:tcBorders>
              <w:top w:val="nil"/>
              <w:left w:val="nil"/>
              <w:bottom w:val="single" w:sz="4" w:space="0" w:color="auto"/>
              <w:right w:val="single" w:sz="8" w:space="0" w:color="auto"/>
            </w:tcBorders>
            <w:shd w:val="clear" w:color="auto" w:fill="auto"/>
          </w:tcPr>
          <w:p w:rsidR="006E7B21" w:rsidRPr="005519D9" w:rsidRDefault="006E7B21" w:rsidP="00C60138">
            <w:r w:rsidRPr="005519D9">
              <w:t xml:space="preserve">İlkokula yeni başlayan çocukların okul öncesi eğitim almaları için gerekli çalışmalar yapılacaktır </w:t>
            </w:r>
          </w:p>
        </w:tc>
        <w:tc>
          <w:tcPr>
            <w:tcW w:w="1161" w:type="pct"/>
            <w:tcBorders>
              <w:top w:val="nil"/>
              <w:left w:val="nil"/>
              <w:bottom w:val="single" w:sz="4" w:space="0" w:color="auto"/>
              <w:right w:val="single" w:sz="8" w:space="0" w:color="auto"/>
            </w:tcBorders>
            <w:shd w:val="clear" w:color="auto" w:fill="auto"/>
          </w:tcPr>
          <w:p w:rsidR="006E7B21" w:rsidRPr="005519D9" w:rsidRDefault="006E7B21" w:rsidP="00C60138">
            <w:r w:rsidRPr="005519D9">
              <w:t xml:space="preserve">Okul Öncesi Öğretmenleri ve Okul İdaresi </w:t>
            </w:r>
          </w:p>
        </w:tc>
        <w:tc>
          <w:tcPr>
            <w:tcW w:w="1162" w:type="pct"/>
            <w:tcBorders>
              <w:top w:val="nil"/>
              <w:left w:val="nil"/>
              <w:bottom w:val="single" w:sz="4" w:space="0" w:color="auto"/>
              <w:right w:val="single" w:sz="8" w:space="0" w:color="auto"/>
            </w:tcBorders>
            <w:shd w:val="clear" w:color="auto" w:fill="auto"/>
          </w:tcPr>
          <w:p w:rsidR="006E7B21" w:rsidRPr="005519D9" w:rsidRDefault="006E7B21" w:rsidP="00C60138">
            <w:r w:rsidRPr="005519D9">
              <w:t xml:space="preserve">Eylül Ayının İlk Haftası </w:t>
            </w:r>
          </w:p>
        </w:tc>
      </w:tr>
      <w:tr w:rsidR="00773B3D" w:rsidRPr="00A47F2F" w:rsidTr="00773B3D">
        <w:trPr>
          <w:trHeight w:val="733"/>
        </w:trPr>
        <w:tc>
          <w:tcPr>
            <w:tcW w:w="353" w:type="pct"/>
            <w:tcBorders>
              <w:top w:val="nil"/>
              <w:left w:val="single" w:sz="8" w:space="0" w:color="auto"/>
              <w:bottom w:val="single" w:sz="4" w:space="0" w:color="auto"/>
              <w:right w:val="single" w:sz="8" w:space="0" w:color="auto"/>
            </w:tcBorders>
            <w:shd w:val="clear" w:color="auto" w:fill="auto"/>
            <w:noWrap/>
            <w:vAlign w:val="center"/>
          </w:tcPr>
          <w:p w:rsidR="00773B3D" w:rsidRPr="00773B3D" w:rsidRDefault="00773B3D" w:rsidP="00773B3D">
            <w:pPr>
              <w:rPr>
                <w:b/>
                <w:bCs/>
                <w:color w:val="000000"/>
              </w:rPr>
            </w:pPr>
            <w:bookmarkStart w:id="49" w:name="_Toc529519464"/>
            <w:r w:rsidRPr="00D168E2">
              <w:rPr>
                <w:b/>
                <w:bCs/>
                <w:color w:val="000000"/>
              </w:rPr>
              <w:t>1.1.</w:t>
            </w:r>
            <w:r>
              <w:rPr>
                <w:b/>
                <w:bCs/>
                <w:color w:val="000000"/>
              </w:rPr>
              <w:t>7</w:t>
            </w:r>
          </w:p>
        </w:tc>
        <w:tc>
          <w:tcPr>
            <w:tcW w:w="2324" w:type="pct"/>
            <w:tcBorders>
              <w:top w:val="nil"/>
              <w:left w:val="nil"/>
              <w:bottom w:val="single" w:sz="4" w:space="0" w:color="auto"/>
              <w:right w:val="single" w:sz="8" w:space="0" w:color="auto"/>
            </w:tcBorders>
            <w:shd w:val="clear" w:color="auto" w:fill="auto"/>
          </w:tcPr>
          <w:p w:rsidR="00773B3D" w:rsidRPr="006F7CBD" w:rsidRDefault="00773B3D" w:rsidP="009D0A68">
            <w:pPr>
              <w:spacing w:after="0" w:line="240" w:lineRule="auto"/>
              <w:jc w:val="both"/>
              <w:rPr>
                <w:szCs w:val="24"/>
              </w:rPr>
            </w:pPr>
            <w:r w:rsidRPr="006F7CBD">
              <w:rPr>
                <w:szCs w:val="24"/>
              </w:rPr>
              <w:t>Devamsızlık yapan öğrencilerin tespiti ve erken uyarı sistemi için çalışmalar yapılacaktır.</w:t>
            </w:r>
          </w:p>
        </w:tc>
        <w:tc>
          <w:tcPr>
            <w:tcW w:w="1161" w:type="pct"/>
            <w:tcBorders>
              <w:top w:val="nil"/>
              <w:left w:val="nil"/>
              <w:bottom w:val="single" w:sz="4" w:space="0" w:color="auto"/>
              <w:right w:val="single" w:sz="8" w:space="0" w:color="auto"/>
            </w:tcBorders>
            <w:shd w:val="clear" w:color="auto" w:fill="auto"/>
          </w:tcPr>
          <w:p w:rsidR="00773B3D" w:rsidRPr="00A47F2F" w:rsidRDefault="00773B3D" w:rsidP="009D0A68">
            <w:pPr>
              <w:spacing w:after="0" w:line="240" w:lineRule="auto"/>
              <w:jc w:val="both"/>
              <w:rPr>
                <w:color w:val="000000"/>
                <w:szCs w:val="24"/>
              </w:rPr>
            </w:pPr>
            <w:r>
              <w:rPr>
                <w:color w:val="000000"/>
                <w:szCs w:val="24"/>
              </w:rPr>
              <w:t>Okul İdaresi</w:t>
            </w:r>
          </w:p>
        </w:tc>
        <w:tc>
          <w:tcPr>
            <w:tcW w:w="1162" w:type="pct"/>
            <w:tcBorders>
              <w:top w:val="nil"/>
              <w:left w:val="nil"/>
              <w:bottom w:val="single" w:sz="4" w:space="0" w:color="auto"/>
              <w:right w:val="single" w:sz="8" w:space="0" w:color="auto"/>
            </w:tcBorders>
            <w:shd w:val="clear" w:color="auto" w:fill="auto"/>
          </w:tcPr>
          <w:p w:rsidR="00773B3D" w:rsidRPr="00A47F2F" w:rsidRDefault="00773B3D" w:rsidP="009D0A68">
            <w:pPr>
              <w:spacing w:after="0" w:line="240" w:lineRule="auto"/>
              <w:jc w:val="both"/>
              <w:rPr>
                <w:color w:val="000000"/>
                <w:szCs w:val="24"/>
              </w:rPr>
            </w:pPr>
            <w:r>
              <w:rPr>
                <w:color w:val="000000"/>
                <w:szCs w:val="24"/>
              </w:rPr>
              <w:t>01 Eylül-20 Eylül</w:t>
            </w:r>
          </w:p>
        </w:tc>
      </w:tr>
      <w:tr w:rsidR="00773B3D" w:rsidRPr="00A47F2F" w:rsidTr="00773B3D">
        <w:trPr>
          <w:trHeight w:val="733"/>
        </w:trPr>
        <w:tc>
          <w:tcPr>
            <w:tcW w:w="353" w:type="pct"/>
            <w:tcBorders>
              <w:top w:val="nil"/>
              <w:left w:val="single" w:sz="8" w:space="0" w:color="auto"/>
              <w:bottom w:val="single" w:sz="4" w:space="0" w:color="auto"/>
              <w:right w:val="single" w:sz="8" w:space="0" w:color="auto"/>
            </w:tcBorders>
            <w:shd w:val="clear" w:color="auto" w:fill="auto"/>
            <w:noWrap/>
            <w:vAlign w:val="center"/>
          </w:tcPr>
          <w:p w:rsidR="00773B3D" w:rsidRPr="00773B3D" w:rsidRDefault="00773B3D" w:rsidP="00C930BE">
            <w:pPr>
              <w:jc w:val="center"/>
              <w:rPr>
                <w:b/>
                <w:bCs/>
                <w:color w:val="000000"/>
              </w:rPr>
            </w:pPr>
            <w:r w:rsidRPr="00773B3D">
              <w:rPr>
                <w:b/>
                <w:bCs/>
                <w:color w:val="000000"/>
              </w:rPr>
              <w:lastRenderedPageBreak/>
              <w:t>1.1.</w:t>
            </w:r>
            <w:r w:rsidR="00C930BE">
              <w:rPr>
                <w:b/>
                <w:bCs/>
                <w:color w:val="000000"/>
              </w:rPr>
              <w:t>8</w:t>
            </w:r>
          </w:p>
        </w:tc>
        <w:tc>
          <w:tcPr>
            <w:tcW w:w="2324" w:type="pct"/>
            <w:tcBorders>
              <w:top w:val="nil"/>
              <w:left w:val="nil"/>
              <w:bottom w:val="single" w:sz="4" w:space="0" w:color="auto"/>
              <w:right w:val="single" w:sz="8" w:space="0" w:color="auto"/>
            </w:tcBorders>
            <w:shd w:val="clear" w:color="auto" w:fill="auto"/>
          </w:tcPr>
          <w:p w:rsidR="00773B3D" w:rsidRPr="00773B3D" w:rsidRDefault="00773B3D" w:rsidP="009D0A68">
            <w:r w:rsidRPr="00773B3D">
              <w:t>Devamsızlık yapan öğrencilerin velileri ile özel aylık  toplantı ve görüşmeler yapılacaktır.</w:t>
            </w:r>
          </w:p>
        </w:tc>
        <w:tc>
          <w:tcPr>
            <w:tcW w:w="1161" w:type="pct"/>
            <w:tcBorders>
              <w:top w:val="nil"/>
              <w:left w:val="nil"/>
              <w:bottom w:val="single" w:sz="4" w:space="0" w:color="auto"/>
              <w:right w:val="single" w:sz="8" w:space="0" w:color="auto"/>
            </w:tcBorders>
            <w:shd w:val="clear" w:color="auto" w:fill="auto"/>
          </w:tcPr>
          <w:p w:rsidR="00773B3D" w:rsidRPr="00773B3D" w:rsidRDefault="00773B3D" w:rsidP="009D0A68">
            <w:r w:rsidRPr="00773B3D">
              <w:t>Rehberlik Servisi</w:t>
            </w:r>
          </w:p>
        </w:tc>
        <w:tc>
          <w:tcPr>
            <w:tcW w:w="1162" w:type="pct"/>
            <w:tcBorders>
              <w:top w:val="nil"/>
              <w:left w:val="nil"/>
              <w:bottom w:val="single" w:sz="4" w:space="0" w:color="auto"/>
              <w:right w:val="single" w:sz="8" w:space="0" w:color="auto"/>
            </w:tcBorders>
            <w:shd w:val="clear" w:color="auto" w:fill="auto"/>
          </w:tcPr>
          <w:p w:rsidR="00773B3D" w:rsidRPr="00773B3D" w:rsidRDefault="00773B3D" w:rsidP="009D0A68">
            <w:r w:rsidRPr="00773B3D">
              <w:t>Her ayın son haftası</w:t>
            </w:r>
          </w:p>
        </w:tc>
      </w:tr>
      <w:tr w:rsidR="00C930BE" w:rsidRPr="00A47F2F" w:rsidTr="003C53AE">
        <w:trPr>
          <w:trHeight w:val="733"/>
        </w:trPr>
        <w:tc>
          <w:tcPr>
            <w:tcW w:w="353" w:type="pct"/>
            <w:tcBorders>
              <w:top w:val="nil"/>
              <w:left w:val="single" w:sz="8" w:space="0" w:color="auto"/>
              <w:bottom w:val="single" w:sz="4" w:space="0" w:color="auto"/>
              <w:right w:val="single" w:sz="8" w:space="0" w:color="auto"/>
            </w:tcBorders>
            <w:shd w:val="clear" w:color="auto" w:fill="auto"/>
            <w:noWrap/>
          </w:tcPr>
          <w:p w:rsidR="00C930BE" w:rsidRDefault="00C930BE">
            <w:r w:rsidRPr="005A183B">
              <w:rPr>
                <w:b/>
                <w:bCs/>
                <w:color w:val="000000"/>
              </w:rPr>
              <w:t>1.1.</w:t>
            </w:r>
            <w:r>
              <w:rPr>
                <w:b/>
                <w:bCs/>
                <w:color w:val="000000"/>
              </w:rPr>
              <w:t>9</w:t>
            </w:r>
          </w:p>
        </w:tc>
        <w:tc>
          <w:tcPr>
            <w:tcW w:w="2324" w:type="pct"/>
            <w:tcBorders>
              <w:top w:val="nil"/>
              <w:left w:val="nil"/>
              <w:bottom w:val="single" w:sz="4" w:space="0" w:color="auto"/>
              <w:right w:val="single" w:sz="8" w:space="0" w:color="auto"/>
            </w:tcBorders>
            <w:shd w:val="clear" w:color="auto" w:fill="auto"/>
          </w:tcPr>
          <w:p w:rsidR="00C930BE" w:rsidRPr="006F7CBD" w:rsidRDefault="00C930BE" w:rsidP="00070C74">
            <w:pPr>
              <w:spacing w:after="0" w:line="240" w:lineRule="auto"/>
              <w:jc w:val="both"/>
              <w:rPr>
                <w:szCs w:val="24"/>
              </w:rPr>
            </w:pPr>
            <w:r w:rsidRPr="006F7CBD">
              <w:rPr>
                <w:szCs w:val="24"/>
              </w:rPr>
              <w:t>Okulun özel eğitime ihtiyaç duyan b</w:t>
            </w:r>
            <w:r>
              <w:rPr>
                <w:szCs w:val="24"/>
              </w:rPr>
              <w:t>ireylerin kullanımının kolaylaş</w:t>
            </w:r>
            <w:r w:rsidRPr="006F7CBD">
              <w:rPr>
                <w:szCs w:val="24"/>
              </w:rPr>
              <w:t>tırılması için rampa ve asa</w:t>
            </w:r>
            <w:r>
              <w:rPr>
                <w:szCs w:val="24"/>
              </w:rPr>
              <w:t>nsör bakımları yapılacaktır</w:t>
            </w:r>
            <w:r w:rsidRPr="006F7CBD">
              <w:rPr>
                <w:szCs w:val="24"/>
              </w:rPr>
              <w:t>.</w:t>
            </w:r>
          </w:p>
        </w:tc>
        <w:tc>
          <w:tcPr>
            <w:tcW w:w="1161" w:type="pct"/>
            <w:tcBorders>
              <w:top w:val="nil"/>
              <w:left w:val="nil"/>
              <w:bottom w:val="single" w:sz="4" w:space="0" w:color="auto"/>
              <w:right w:val="single" w:sz="8" w:space="0" w:color="auto"/>
            </w:tcBorders>
            <w:shd w:val="clear" w:color="auto" w:fill="auto"/>
          </w:tcPr>
          <w:p w:rsidR="00C930BE" w:rsidRPr="00A47F2F" w:rsidRDefault="00C930BE" w:rsidP="00C62733">
            <w:pPr>
              <w:spacing w:after="0" w:line="240" w:lineRule="auto"/>
              <w:jc w:val="both"/>
              <w:rPr>
                <w:color w:val="000000"/>
                <w:szCs w:val="24"/>
              </w:rPr>
            </w:pPr>
            <w:r>
              <w:rPr>
                <w:color w:val="000000"/>
                <w:szCs w:val="24"/>
              </w:rPr>
              <w:t>Okul İdaresi</w:t>
            </w:r>
          </w:p>
        </w:tc>
        <w:tc>
          <w:tcPr>
            <w:tcW w:w="1162" w:type="pct"/>
            <w:tcBorders>
              <w:top w:val="nil"/>
              <w:left w:val="nil"/>
              <w:bottom w:val="single" w:sz="4" w:space="0" w:color="auto"/>
              <w:right w:val="single" w:sz="8" w:space="0" w:color="auto"/>
            </w:tcBorders>
            <w:shd w:val="clear" w:color="auto" w:fill="auto"/>
          </w:tcPr>
          <w:p w:rsidR="00C930BE" w:rsidRPr="00A47F2F" w:rsidRDefault="0009102D" w:rsidP="00C62733">
            <w:pPr>
              <w:spacing w:after="0" w:line="240" w:lineRule="auto"/>
              <w:jc w:val="both"/>
              <w:rPr>
                <w:color w:val="000000"/>
                <w:szCs w:val="24"/>
              </w:rPr>
            </w:pPr>
            <w:r>
              <w:rPr>
                <w:color w:val="000000"/>
                <w:szCs w:val="24"/>
              </w:rPr>
              <w:t xml:space="preserve"> Her ayın ilk haftası</w:t>
            </w:r>
          </w:p>
        </w:tc>
      </w:tr>
      <w:tr w:rsidR="00C930BE" w:rsidRPr="00A47F2F" w:rsidTr="003C53AE">
        <w:trPr>
          <w:trHeight w:val="733"/>
        </w:trPr>
        <w:tc>
          <w:tcPr>
            <w:tcW w:w="353" w:type="pct"/>
            <w:tcBorders>
              <w:top w:val="nil"/>
              <w:left w:val="single" w:sz="8" w:space="0" w:color="auto"/>
              <w:bottom w:val="single" w:sz="4" w:space="0" w:color="auto"/>
              <w:right w:val="single" w:sz="8" w:space="0" w:color="auto"/>
            </w:tcBorders>
            <w:shd w:val="clear" w:color="auto" w:fill="auto"/>
            <w:noWrap/>
          </w:tcPr>
          <w:p w:rsidR="00C930BE" w:rsidRDefault="00C930BE">
            <w:r w:rsidRPr="005A183B">
              <w:rPr>
                <w:b/>
                <w:bCs/>
                <w:color w:val="000000"/>
              </w:rPr>
              <w:t>1.1.</w:t>
            </w:r>
            <w:r>
              <w:rPr>
                <w:b/>
                <w:bCs/>
                <w:color w:val="000000"/>
              </w:rPr>
              <w:t>10</w:t>
            </w:r>
          </w:p>
        </w:tc>
        <w:tc>
          <w:tcPr>
            <w:tcW w:w="2324" w:type="pct"/>
            <w:tcBorders>
              <w:top w:val="nil"/>
              <w:left w:val="nil"/>
              <w:bottom w:val="single" w:sz="4" w:space="0" w:color="auto"/>
              <w:right w:val="single" w:sz="8" w:space="0" w:color="auto"/>
            </w:tcBorders>
            <w:shd w:val="clear" w:color="auto" w:fill="auto"/>
          </w:tcPr>
          <w:p w:rsidR="00C930BE" w:rsidRPr="006F7CBD" w:rsidRDefault="00C930BE" w:rsidP="00C62733">
            <w:pPr>
              <w:spacing w:after="0" w:line="240" w:lineRule="auto"/>
              <w:jc w:val="both"/>
              <w:rPr>
                <w:szCs w:val="24"/>
              </w:rPr>
            </w:pPr>
            <w:r>
              <w:t>Okulumuzun fiziki ortamları özel eğitime ihtiyaç duyan bireylerin gereksinimlerine uygun biçimde düzenlenecek ve destek eğitim odasının etkinliği artırılacaktır.</w:t>
            </w:r>
          </w:p>
        </w:tc>
        <w:tc>
          <w:tcPr>
            <w:tcW w:w="1161" w:type="pct"/>
            <w:tcBorders>
              <w:top w:val="nil"/>
              <w:left w:val="nil"/>
              <w:bottom w:val="single" w:sz="4" w:space="0" w:color="auto"/>
              <w:right w:val="single" w:sz="8" w:space="0" w:color="auto"/>
            </w:tcBorders>
            <w:shd w:val="clear" w:color="auto" w:fill="auto"/>
          </w:tcPr>
          <w:p w:rsidR="00C930BE" w:rsidRDefault="00C930BE" w:rsidP="00C62733">
            <w:pPr>
              <w:spacing w:after="0" w:line="240" w:lineRule="auto"/>
              <w:jc w:val="both"/>
              <w:rPr>
                <w:color w:val="000000"/>
                <w:szCs w:val="24"/>
              </w:rPr>
            </w:pPr>
            <w:r>
              <w:rPr>
                <w:color w:val="000000"/>
                <w:szCs w:val="24"/>
              </w:rPr>
              <w:t>Okul İdaresi</w:t>
            </w:r>
          </w:p>
          <w:p w:rsidR="00C930BE" w:rsidRDefault="00C930BE" w:rsidP="00C62733">
            <w:pPr>
              <w:spacing w:after="0" w:line="240" w:lineRule="auto"/>
              <w:jc w:val="both"/>
            </w:pPr>
            <w:r>
              <w:t xml:space="preserve">Rehberlik Servisi </w:t>
            </w:r>
          </w:p>
          <w:p w:rsidR="00C930BE" w:rsidRPr="00A47F2F" w:rsidRDefault="00C930BE" w:rsidP="00C62733">
            <w:pPr>
              <w:spacing w:after="0" w:line="240" w:lineRule="auto"/>
              <w:jc w:val="both"/>
              <w:rPr>
                <w:color w:val="000000"/>
                <w:szCs w:val="24"/>
              </w:rPr>
            </w:pPr>
            <w:r>
              <w:t>Öğretmenler Veliler</w:t>
            </w:r>
          </w:p>
        </w:tc>
        <w:tc>
          <w:tcPr>
            <w:tcW w:w="1162" w:type="pct"/>
            <w:tcBorders>
              <w:top w:val="nil"/>
              <w:left w:val="nil"/>
              <w:bottom w:val="single" w:sz="4" w:space="0" w:color="auto"/>
              <w:right w:val="single" w:sz="8" w:space="0" w:color="auto"/>
            </w:tcBorders>
            <w:shd w:val="clear" w:color="auto" w:fill="auto"/>
          </w:tcPr>
          <w:p w:rsidR="00C930BE" w:rsidRPr="00A47F2F" w:rsidRDefault="0009102D" w:rsidP="00C62733">
            <w:pPr>
              <w:spacing w:after="0" w:line="240" w:lineRule="auto"/>
              <w:jc w:val="both"/>
              <w:rPr>
                <w:color w:val="000000"/>
                <w:szCs w:val="24"/>
              </w:rPr>
            </w:pPr>
            <w:r>
              <w:t>Eylül ayının ilk haftası</w:t>
            </w:r>
          </w:p>
        </w:tc>
      </w:tr>
    </w:tbl>
    <w:p w:rsidR="00B93D0A" w:rsidRDefault="00B93D0A" w:rsidP="00B93D0A">
      <w:pPr>
        <w:pStyle w:val="Balk3"/>
        <w:rPr>
          <w:rStyle w:val="Balk4Char"/>
          <w:b/>
        </w:rPr>
      </w:pPr>
    </w:p>
    <w:p w:rsidR="00B93D0A" w:rsidRDefault="00B93D0A" w:rsidP="00B93D0A">
      <w:pPr>
        <w:pStyle w:val="Balk3"/>
        <w:rPr>
          <w:b/>
          <w:color w:val="FF0000"/>
        </w:rPr>
      </w:pPr>
    </w:p>
    <w:p w:rsidR="00030439" w:rsidRDefault="00030439" w:rsidP="00030439"/>
    <w:p w:rsidR="00030439" w:rsidRDefault="00030439" w:rsidP="00030439"/>
    <w:p w:rsidR="00030439" w:rsidRDefault="00030439" w:rsidP="00030439"/>
    <w:p w:rsidR="00030439" w:rsidRDefault="00030439" w:rsidP="00030439"/>
    <w:p w:rsidR="00030439" w:rsidRDefault="00030439" w:rsidP="00030439"/>
    <w:p w:rsidR="00030439" w:rsidRPr="00030439" w:rsidRDefault="00030439" w:rsidP="00030439"/>
    <w:p w:rsidR="00DF35C9" w:rsidRPr="002B6FDB" w:rsidRDefault="003072A7" w:rsidP="006E79B8">
      <w:pPr>
        <w:pStyle w:val="Balk2"/>
        <w:ind w:firstLine="708"/>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93D0A" w:rsidRPr="006F7CBD" w:rsidRDefault="00B93D0A" w:rsidP="00B93D0A">
      <w:pPr>
        <w:pStyle w:val="Balk3"/>
        <w:rPr>
          <w:b/>
        </w:rPr>
      </w:pPr>
      <w:r w:rsidRPr="006F7CBD">
        <w:rPr>
          <w:b/>
        </w:rPr>
        <w:t xml:space="preserve">Stratejik Amaç 2: </w:t>
      </w:r>
    </w:p>
    <w:p w:rsidR="00B93D0A" w:rsidRDefault="00B93D0A" w:rsidP="00B93D0A">
      <w:pPr>
        <w:ind w:left="284"/>
      </w:pPr>
      <w:r w:rsidRPr="009D0A68">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030439" w:rsidRPr="009D0A68" w:rsidRDefault="00030439" w:rsidP="00B93D0A">
      <w:pPr>
        <w:ind w:left="284"/>
      </w:pPr>
    </w:p>
    <w:p w:rsidR="00B93D0A" w:rsidRDefault="00B93D0A" w:rsidP="00B93D0A">
      <w:pPr>
        <w:pStyle w:val="Balk3"/>
        <w:ind w:left="142"/>
        <w:rPr>
          <w:rFonts w:ascii="Book Antiqua" w:hAnsi="Book Antiqua"/>
          <w:sz w:val="26"/>
          <w:szCs w:val="26"/>
        </w:rPr>
      </w:pPr>
      <w:r w:rsidRPr="006F7CBD">
        <w:rPr>
          <w:rStyle w:val="Balk4Char"/>
          <w:b/>
        </w:rPr>
        <w:t>Stratejik Hedef 2.1.</w:t>
      </w:r>
      <w:r w:rsidRPr="00385E89">
        <w:rPr>
          <w:rFonts w:ascii="Book Antiqua" w:hAnsi="Book Antiqua"/>
          <w:sz w:val="26"/>
          <w:szCs w:val="26"/>
        </w:rPr>
        <w:t>Öğrenme kazanımlarını takip eden ve velileri de sürece dâhil eden bir yönetim anlayışı ile öğrencilerimizin akademik başarıları ve sosyal faaliyetlere etkin katılımı artırılacaktır.</w:t>
      </w:r>
    </w:p>
    <w:p w:rsidR="00030439" w:rsidRDefault="00030439" w:rsidP="00030439"/>
    <w:p w:rsidR="00030439" w:rsidRDefault="00030439" w:rsidP="00030439"/>
    <w:p w:rsidR="00030439" w:rsidRDefault="00030439" w:rsidP="00030439"/>
    <w:p w:rsidR="00030439" w:rsidRDefault="00030439" w:rsidP="00030439"/>
    <w:p w:rsidR="00030439" w:rsidRPr="00030439" w:rsidRDefault="00030439" w:rsidP="00030439"/>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410A4" w:rsidRPr="00A47F2F" w:rsidTr="00C60138">
        <w:trPr>
          <w:gridAfter w:val="1"/>
          <w:wAfter w:w="15" w:type="dxa"/>
          <w:trHeight w:val="549"/>
        </w:trPr>
        <w:tc>
          <w:tcPr>
            <w:tcW w:w="1757" w:type="dxa"/>
            <w:shd w:val="clear" w:color="auto" w:fill="auto"/>
            <w:vAlign w:val="center"/>
          </w:tcPr>
          <w:p w:rsidR="000410A4" w:rsidRPr="00C551F1" w:rsidRDefault="000410A4" w:rsidP="00C60138">
            <w:pPr>
              <w:jc w:val="center"/>
              <w:rPr>
                <w:b/>
                <w:bCs/>
                <w:color w:val="000000"/>
              </w:rPr>
            </w:pPr>
            <w:r>
              <w:rPr>
                <w:b/>
                <w:bCs/>
                <w:color w:val="000000"/>
              </w:rPr>
              <w:t>PG.2</w:t>
            </w:r>
            <w:r w:rsidR="00B916B3">
              <w:rPr>
                <w:b/>
                <w:bCs/>
                <w:color w:val="000000"/>
              </w:rPr>
              <w:t>.1.a</w:t>
            </w:r>
          </w:p>
        </w:tc>
        <w:tc>
          <w:tcPr>
            <w:tcW w:w="5042" w:type="dxa"/>
            <w:shd w:val="clear" w:color="auto" w:fill="auto"/>
            <w:vAlign w:val="center"/>
          </w:tcPr>
          <w:p w:rsidR="000410A4" w:rsidRPr="00C551F1" w:rsidRDefault="000410A4" w:rsidP="00C60138">
            <w:r>
              <w:t>Akademik başarısı ödüllendirilen öğrenci sayısı</w:t>
            </w:r>
          </w:p>
        </w:tc>
        <w:tc>
          <w:tcPr>
            <w:tcW w:w="957" w:type="dxa"/>
            <w:shd w:val="clear" w:color="auto" w:fill="auto"/>
            <w:noWrap/>
            <w:vAlign w:val="center"/>
          </w:tcPr>
          <w:p w:rsidR="000410A4" w:rsidRPr="00C551F1" w:rsidRDefault="007331F3" w:rsidP="00C60138">
            <w:r>
              <w:t>0</w:t>
            </w:r>
          </w:p>
        </w:tc>
        <w:tc>
          <w:tcPr>
            <w:tcW w:w="1092" w:type="dxa"/>
            <w:gridSpan w:val="2"/>
            <w:shd w:val="clear" w:color="auto" w:fill="auto"/>
            <w:noWrap/>
            <w:vAlign w:val="center"/>
          </w:tcPr>
          <w:p w:rsidR="000410A4" w:rsidRPr="00C551F1" w:rsidRDefault="000410A4" w:rsidP="00C60138">
            <w:r>
              <w:t>3</w:t>
            </w:r>
          </w:p>
        </w:tc>
        <w:tc>
          <w:tcPr>
            <w:tcW w:w="1041" w:type="dxa"/>
            <w:vAlign w:val="center"/>
          </w:tcPr>
          <w:p w:rsidR="000410A4" w:rsidRPr="00C551F1" w:rsidRDefault="000410A4" w:rsidP="00C60138">
            <w:r>
              <w:t>5</w:t>
            </w:r>
          </w:p>
        </w:tc>
        <w:tc>
          <w:tcPr>
            <w:tcW w:w="1007" w:type="dxa"/>
            <w:vAlign w:val="center"/>
          </w:tcPr>
          <w:p w:rsidR="000410A4" w:rsidRPr="00C551F1" w:rsidRDefault="000410A4" w:rsidP="00C60138">
            <w:r>
              <w:t>5</w:t>
            </w:r>
          </w:p>
        </w:tc>
        <w:tc>
          <w:tcPr>
            <w:tcW w:w="1092" w:type="dxa"/>
            <w:vAlign w:val="center"/>
          </w:tcPr>
          <w:p w:rsidR="000410A4" w:rsidRPr="00C551F1" w:rsidRDefault="000410A4" w:rsidP="00C60138">
            <w:r>
              <w:t>5</w:t>
            </w:r>
          </w:p>
        </w:tc>
        <w:tc>
          <w:tcPr>
            <w:tcW w:w="1005" w:type="dxa"/>
            <w:vAlign w:val="center"/>
          </w:tcPr>
          <w:p w:rsidR="000410A4" w:rsidRPr="00C551F1" w:rsidRDefault="000410A4" w:rsidP="00C60138">
            <w:r>
              <w:t>5</w:t>
            </w:r>
          </w:p>
        </w:tc>
      </w:tr>
      <w:tr w:rsidR="000410A4" w:rsidRPr="00A47F2F" w:rsidTr="00C60138">
        <w:trPr>
          <w:gridAfter w:val="1"/>
          <w:wAfter w:w="15" w:type="dxa"/>
          <w:trHeight w:val="549"/>
        </w:trPr>
        <w:tc>
          <w:tcPr>
            <w:tcW w:w="1757" w:type="dxa"/>
            <w:shd w:val="clear" w:color="auto" w:fill="auto"/>
            <w:vAlign w:val="center"/>
          </w:tcPr>
          <w:p w:rsidR="000410A4" w:rsidRPr="00C551F1" w:rsidRDefault="000410A4" w:rsidP="00C60138">
            <w:pPr>
              <w:jc w:val="center"/>
              <w:rPr>
                <w:color w:val="000000"/>
              </w:rPr>
            </w:pPr>
            <w:r>
              <w:rPr>
                <w:b/>
                <w:bCs/>
                <w:color w:val="000000"/>
              </w:rPr>
              <w:t>PG.2</w:t>
            </w:r>
            <w:r w:rsidR="00B916B3">
              <w:rPr>
                <w:b/>
                <w:bCs/>
                <w:color w:val="000000"/>
              </w:rPr>
              <w:t>.1.b</w:t>
            </w:r>
          </w:p>
        </w:tc>
        <w:tc>
          <w:tcPr>
            <w:tcW w:w="5042" w:type="dxa"/>
            <w:shd w:val="clear" w:color="auto" w:fill="auto"/>
            <w:vAlign w:val="center"/>
          </w:tcPr>
          <w:p w:rsidR="000410A4" w:rsidRPr="00C551F1" w:rsidRDefault="000410A4" w:rsidP="00C60138">
            <w:r>
              <w:t>Veli katılımı ile yapılan etkinlik sayısı</w:t>
            </w:r>
          </w:p>
        </w:tc>
        <w:tc>
          <w:tcPr>
            <w:tcW w:w="957" w:type="dxa"/>
            <w:shd w:val="clear" w:color="auto" w:fill="auto"/>
            <w:noWrap/>
            <w:vAlign w:val="center"/>
          </w:tcPr>
          <w:p w:rsidR="000410A4" w:rsidRPr="00C551F1" w:rsidRDefault="000410A4" w:rsidP="00C60138">
            <w:r>
              <w:t>5</w:t>
            </w:r>
          </w:p>
        </w:tc>
        <w:tc>
          <w:tcPr>
            <w:tcW w:w="1092" w:type="dxa"/>
            <w:gridSpan w:val="2"/>
            <w:shd w:val="clear" w:color="auto" w:fill="auto"/>
            <w:noWrap/>
            <w:vAlign w:val="center"/>
          </w:tcPr>
          <w:p w:rsidR="000410A4" w:rsidRPr="00C551F1" w:rsidRDefault="000410A4" w:rsidP="00C60138">
            <w:r>
              <w:t>5</w:t>
            </w:r>
          </w:p>
        </w:tc>
        <w:tc>
          <w:tcPr>
            <w:tcW w:w="1041" w:type="dxa"/>
            <w:vAlign w:val="center"/>
          </w:tcPr>
          <w:p w:rsidR="000410A4" w:rsidRPr="00C551F1" w:rsidRDefault="000410A4" w:rsidP="00C60138">
            <w:r>
              <w:t>10</w:t>
            </w:r>
          </w:p>
        </w:tc>
        <w:tc>
          <w:tcPr>
            <w:tcW w:w="1007" w:type="dxa"/>
            <w:vAlign w:val="center"/>
          </w:tcPr>
          <w:p w:rsidR="000410A4" w:rsidRPr="00C551F1" w:rsidRDefault="000410A4" w:rsidP="00C60138">
            <w:r>
              <w:t>10</w:t>
            </w:r>
          </w:p>
        </w:tc>
        <w:tc>
          <w:tcPr>
            <w:tcW w:w="1092" w:type="dxa"/>
            <w:vAlign w:val="center"/>
          </w:tcPr>
          <w:p w:rsidR="000410A4" w:rsidRPr="00C551F1" w:rsidRDefault="000410A4" w:rsidP="00C60138">
            <w:r>
              <w:t>10</w:t>
            </w:r>
          </w:p>
        </w:tc>
        <w:tc>
          <w:tcPr>
            <w:tcW w:w="1005" w:type="dxa"/>
            <w:vAlign w:val="center"/>
          </w:tcPr>
          <w:p w:rsidR="000410A4" w:rsidRPr="00C551F1" w:rsidRDefault="000410A4" w:rsidP="00C60138">
            <w:r>
              <w:t>12</w:t>
            </w:r>
          </w:p>
        </w:tc>
      </w:tr>
      <w:tr w:rsidR="000410A4" w:rsidRPr="00A47F2F" w:rsidTr="00C60138">
        <w:trPr>
          <w:gridAfter w:val="1"/>
          <w:wAfter w:w="15" w:type="dxa"/>
          <w:trHeight w:val="549"/>
        </w:trPr>
        <w:tc>
          <w:tcPr>
            <w:tcW w:w="1757" w:type="dxa"/>
            <w:shd w:val="clear" w:color="auto" w:fill="auto"/>
            <w:vAlign w:val="center"/>
          </w:tcPr>
          <w:p w:rsidR="000410A4" w:rsidRPr="00C551F1" w:rsidRDefault="000410A4" w:rsidP="00C60138">
            <w:pPr>
              <w:jc w:val="center"/>
              <w:rPr>
                <w:color w:val="000000"/>
              </w:rPr>
            </w:pPr>
            <w:r>
              <w:rPr>
                <w:b/>
                <w:bCs/>
                <w:color w:val="000000"/>
              </w:rPr>
              <w:t>PG.2</w:t>
            </w:r>
            <w:r w:rsidR="00B916B3">
              <w:rPr>
                <w:b/>
                <w:bCs/>
                <w:color w:val="000000"/>
              </w:rPr>
              <w:t>.1.c</w:t>
            </w:r>
          </w:p>
        </w:tc>
        <w:tc>
          <w:tcPr>
            <w:tcW w:w="5042" w:type="dxa"/>
            <w:shd w:val="clear" w:color="auto" w:fill="auto"/>
            <w:vAlign w:val="center"/>
          </w:tcPr>
          <w:p w:rsidR="000410A4" w:rsidRPr="00C551F1" w:rsidRDefault="000410A4" w:rsidP="00C60138">
            <w:r w:rsidRPr="00CC61DB">
              <w:rPr>
                <w:sz w:val="20"/>
                <w:szCs w:val="20"/>
              </w:rPr>
              <w:t xml:space="preserve">Öğrenciler için etkili ve verimli ders çalışma teknikleri ile ilgili </w:t>
            </w:r>
            <w:r>
              <w:rPr>
                <w:sz w:val="20"/>
                <w:szCs w:val="20"/>
              </w:rPr>
              <w:t>hazırlanan seminer sayısı</w:t>
            </w:r>
          </w:p>
        </w:tc>
        <w:tc>
          <w:tcPr>
            <w:tcW w:w="957" w:type="dxa"/>
            <w:shd w:val="clear" w:color="auto" w:fill="auto"/>
            <w:noWrap/>
            <w:vAlign w:val="center"/>
          </w:tcPr>
          <w:p w:rsidR="000410A4" w:rsidRPr="00C551F1" w:rsidRDefault="000410A4" w:rsidP="00C60138">
            <w:r>
              <w:t>1</w:t>
            </w:r>
          </w:p>
        </w:tc>
        <w:tc>
          <w:tcPr>
            <w:tcW w:w="1092" w:type="dxa"/>
            <w:gridSpan w:val="2"/>
            <w:shd w:val="clear" w:color="auto" w:fill="auto"/>
            <w:noWrap/>
            <w:vAlign w:val="center"/>
          </w:tcPr>
          <w:p w:rsidR="000410A4" w:rsidRPr="00C551F1" w:rsidRDefault="000410A4" w:rsidP="00C60138">
            <w:r>
              <w:t>2</w:t>
            </w:r>
          </w:p>
        </w:tc>
        <w:tc>
          <w:tcPr>
            <w:tcW w:w="1041" w:type="dxa"/>
            <w:vAlign w:val="center"/>
          </w:tcPr>
          <w:p w:rsidR="000410A4" w:rsidRPr="00C551F1" w:rsidRDefault="000410A4" w:rsidP="00C60138">
            <w:r>
              <w:t>3</w:t>
            </w:r>
          </w:p>
        </w:tc>
        <w:tc>
          <w:tcPr>
            <w:tcW w:w="1007" w:type="dxa"/>
            <w:vAlign w:val="center"/>
          </w:tcPr>
          <w:p w:rsidR="000410A4" w:rsidRPr="00C551F1" w:rsidRDefault="000410A4" w:rsidP="00C60138">
            <w:r>
              <w:t>3</w:t>
            </w:r>
          </w:p>
        </w:tc>
        <w:tc>
          <w:tcPr>
            <w:tcW w:w="1092" w:type="dxa"/>
            <w:vAlign w:val="center"/>
          </w:tcPr>
          <w:p w:rsidR="000410A4" w:rsidRPr="00C551F1" w:rsidRDefault="000410A4" w:rsidP="00C60138">
            <w:r>
              <w:t>3</w:t>
            </w:r>
          </w:p>
        </w:tc>
        <w:tc>
          <w:tcPr>
            <w:tcW w:w="1005" w:type="dxa"/>
            <w:vAlign w:val="center"/>
          </w:tcPr>
          <w:p w:rsidR="000410A4" w:rsidRPr="00C551F1" w:rsidRDefault="000410A4" w:rsidP="00C60138">
            <w:r>
              <w:t>5</w:t>
            </w:r>
          </w:p>
        </w:tc>
      </w:tr>
      <w:tr w:rsidR="000410A4" w:rsidRPr="00A47F2F" w:rsidTr="00C60138">
        <w:trPr>
          <w:gridAfter w:val="1"/>
          <w:wAfter w:w="15" w:type="dxa"/>
          <w:trHeight w:val="549"/>
        </w:trPr>
        <w:tc>
          <w:tcPr>
            <w:tcW w:w="1757" w:type="dxa"/>
            <w:shd w:val="clear" w:color="auto" w:fill="auto"/>
            <w:vAlign w:val="center"/>
          </w:tcPr>
          <w:p w:rsidR="000410A4" w:rsidRPr="00C551F1" w:rsidRDefault="000410A4" w:rsidP="00C60138">
            <w:pPr>
              <w:jc w:val="center"/>
              <w:rPr>
                <w:color w:val="000000"/>
              </w:rPr>
            </w:pPr>
            <w:r>
              <w:rPr>
                <w:b/>
                <w:bCs/>
                <w:color w:val="000000"/>
              </w:rPr>
              <w:t>PG.2</w:t>
            </w:r>
            <w:r w:rsidR="00B916B3">
              <w:rPr>
                <w:b/>
                <w:bCs/>
                <w:color w:val="000000"/>
              </w:rPr>
              <w:t>.1.d</w:t>
            </w:r>
          </w:p>
        </w:tc>
        <w:tc>
          <w:tcPr>
            <w:tcW w:w="5042" w:type="dxa"/>
            <w:shd w:val="clear" w:color="auto" w:fill="auto"/>
            <w:vAlign w:val="center"/>
          </w:tcPr>
          <w:p w:rsidR="000410A4" w:rsidRPr="00C551F1" w:rsidRDefault="000410A4" w:rsidP="0086021D">
            <w:r>
              <w:t>Velilerimize</w:t>
            </w:r>
            <w:r w:rsidRPr="00FD07E3">
              <w:t xml:space="preserve"> “etkili ve verimli ders çalışma yöntem ve teknikleri” ile ilgili </w:t>
            </w:r>
            <w:r>
              <w:t xml:space="preserve">verilen </w:t>
            </w:r>
            <w:r w:rsidRPr="00FD07E3">
              <w:t xml:space="preserve">seminer </w:t>
            </w:r>
            <w:r>
              <w:t>sayısı</w:t>
            </w:r>
          </w:p>
        </w:tc>
        <w:tc>
          <w:tcPr>
            <w:tcW w:w="957" w:type="dxa"/>
            <w:shd w:val="clear" w:color="auto" w:fill="auto"/>
            <w:noWrap/>
            <w:vAlign w:val="center"/>
          </w:tcPr>
          <w:p w:rsidR="000410A4" w:rsidRPr="00C551F1" w:rsidRDefault="000410A4" w:rsidP="00C60138">
            <w:r>
              <w:t>1</w:t>
            </w:r>
          </w:p>
        </w:tc>
        <w:tc>
          <w:tcPr>
            <w:tcW w:w="1092" w:type="dxa"/>
            <w:gridSpan w:val="2"/>
            <w:shd w:val="clear" w:color="auto" w:fill="auto"/>
            <w:noWrap/>
            <w:vAlign w:val="center"/>
          </w:tcPr>
          <w:p w:rsidR="000410A4" w:rsidRPr="00C551F1" w:rsidRDefault="000410A4" w:rsidP="00C60138">
            <w:r>
              <w:t>2</w:t>
            </w:r>
          </w:p>
        </w:tc>
        <w:tc>
          <w:tcPr>
            <w:tcW w:w="1041" w:type="dxa"/>
            <w:vAlign w:val="center"/>
          </w:tcPr>
          <w:p w:rsidR="000410A4" w:rsidRPr="00C551F1" w:rsidRDefault="000410A4" w:rsidP="00C60138">
            <w:r>
              <w:t>3</w:t>
            </w:r>
          </w:p>
        </w:tc>
        <w:tc>
          <w:tcPr>
            <w:tcW w:w="1007" w:type="dxa"/>
            <w:vAlign w:val="center"/>
          </w:tcPr>
          <w:p w:rsidR="000410A4" w:rsidRPr="00C551F1" w:rsidRDefault="000410A4" w:rsidP="00C60138">
            <w:r>
              <w:t>3</w:t>
            </w:r>
          </w:p>
        </w:tc>
        <w:tc>
          <w:tcPr>
            <w:tcW w:w="1092" w:type="dxa"/>
            <w:vAlign w:val="center"/>
          </w:tcPr>
          <w:p w:rsidR="000410A4" w:rsidRPr="00C551F1" w:rsidRDefault="000410A4" w:rsidP="00C60138">
            <w:r>
              <w:t>3</w:t>
            </w:r>
          </w:p>
        </w:tc>
        <w:tc>
          <w:tcPr>
            <w:tcW w:w="1005" w:type="dxa"/>
            <w:vAlign w:val="center"/>
          </w:tcPr>
          <w:p w:rsidR="000410A4" w:rsidRPr="00C551F1" w:rsidRDefault="000410A4" w:rsidP="00C60138">
            <w:r>
              <w:t>3</w:t>
            </w:r>
          </w:p>
        </w:tc>
      </w:tr>
      <w:tr w:rsidR="000410A4" w:rsidRPr="00A47F2F" w:rsidTr="00C60138">
        <w:trPr>
          <w:gridAfter w:val="1"/>
          <w:wAfter w:w="15" w:type="dxa"/>
          <w:trHeight w:val="549"/>
        </w:trPr>
        <w:tc>
          <w:tcPr>
            <w:tcW w:w="1757" w:type="dxa"/>
            <w:shd w:val="clear" w:color="auto" w:fill="auto"/>
            <w:vAlign w:val="center"/>
          </w:tcPr>
          <w:p w:rsidR="000410A4" w:rsidRPr="00C551F1" w:rsidRDefault="000410A4" w:rsidP="00C60138">
            <w:pPr>
              <w:jc w:val="center"/>
              <w:rPr>
                <w:color w:val="000000"/>
              </w:rPr>
            </w:pPr>
            <w:r>
              <w:rPr>
                <w:b/>
                <w:bCs/>
                <w:color w:val="000000"/>
              </w:rPr>
              <w:t>PG.2</w:t>
            </w:r>
            <w:r w:rsidR="00B916B3">
              <w:rPr>
                <w:b/>
                <w:bCs/>
                <w:color w:val="000000"/>
              </w:rPr>
              <w:t>.1.e</w:t>
            </w:r>
          </w:p>
        </w:tc>
        <w:tc>
          <w:tcPr>
            <w:tcW w:w="5042" w:type="dxa"/>
            <w:shd w:val="clear" w:color="auto" w:fill="auto"/>
            <w:vAlign w:val="center"/>
          </w:tcPr>
          <w:p w:rsidR="000410A4" w:rsidRPr="00FD07E3" w:rsidRDefault="000410A4" w:rsidP="00C60138">
            <w:r w:rsidRPr="00FD07E3">
              <w:t>Okul d</w:t>
            </w:r>
            <w:r w:rsidRPr="00FD07E3">
              <w:rPr>
                <w:rFonts w:hint="eastAsia"/>
              </w:rPr>
              <w:t>ü</w:t>
            </w:r>
            <w:r w:rsidRPr="00FD07E3">
              <w:t>zeyinde yap</w:t>
            </w:r>
            <w:r w:rsidRPr="00FD07E3">
              <w:rPr>
                <w:rFonts w:hint="eastAsia"/>
              </w:rPr>
              <w:t>ı</w:t>
            </w:r>
            <w:r w:rsidRPr="00FD07E3">
              <w:t>lan sosyal, k</w:t>
            </w:r>
            <w:r w:rsidRPr="00FD07E3">
              <w:rPr>
                <w:rFonts w:hint="eastAsia"/>
              </w:rPr>
              <w:t>ü</w:t>
            </w:r>
            <w:r w:rsidRPr="00FD07E3">
              <w:t>lt</w:t>
            </w:r>
            <w:r w:rsidRPr="00FD07E3">
              <w:rPr>
                <w:rFonts w:hint="eastAsia"/>
              </w:rPr>
              <w:t>ü</w:t>
            </w:r>
            <w:r w:rsidRPr="00FD07E3">
              <w:t>rel</w:t>
            </w:r>
          </w:p>
          <w:p w:rsidR="000410A4" w:rsidRPr="00C551F1" w:rsidRDefault="000410A4" w:rsidP="007331F3">
            <w:r w:rsidRPr="00FD07E3">
              <w:t>ve sportif etkinlik say</w:t>
            </w:r>
            <w:r w:rsidRPr="00FD07E3">
              <w:rPr>
                <w:rFonts w:hint="eastAsia"/>
              </w:rPr>
              <w:t>ı</w:t>
            </w:r>
            <w:r w:rsidRPr="00FD07E3">
              <w:t>s</w:t>
            </w:r>
            <w:r w:rsidRPr="00FD07E3">
              <w:rPr>
                <w:rFonts w:hint="eastAsia"/>
              </w:rPr>
              <w:t>ı</w:t>
            </w:r>
          </w:p>
        </w:tc>
        <w:tc>
          <w:tcPr>
            <w:tcW w:w="957" w:type="dxa"/>
            <w:shd w:val="clear" w:color="auto" w:fill="auto"/>
            <w:noWrap/>
            <w:vAlign w:val="center"/>
          </w:tcPr>
          <w:p w:rsidR="000410A4" w:rsidRPr="00C551F1" w:rsidRDefault="000410A4" w:rsidP="00C60138">
            <w:r>
              <w:t>4</w:t>
            </w:r>
          </w:p>
        </w:tc>
        <w:tc>
          <w:tcPr>
            <w:tcW w:w="1092" w:type="dxa"/>
            <w:gridSpan w:val="2"/>
            <w:shd w:val="clear" w:color="auto" w:fill="auto"/>
            <w:noWrap/>
            <w:vAlign w:val="center"/>
          </w:tcPr>
          <w:p w:rsidR="000410A4" w:rsidRPr="00C551F1" w:rsidRDefault="000410A4" w:rsidP="00C60138">
            <w:r>
              <w:t>7</w:t>
            </w:r>
          </w:p>
        </w:tc>
        <w:tc>
          <w:tcPr>
            <w:tcW w:w="1041" w:type="dxa"/>
            <w:vAlign w:val="center"/>
          </w:tcPr>
          <w:p w:rsidR="000410A4" w:rsidRPr="00C551F1" w:rsidRDefault="000410A4" w:rsidP="00C60138">
            <w:r>
              <w:t>10</w:t>
            </w:r>
          </w:p>
        </w:tc>
        <w:tc>
          <w:tcPr>
            <w:tcW w:w="1007" w:type="dxa"/>
            <w:vAlign w:val="center"/>
          </w:tcPr>
          <w:p w:rsidR="000410A4" w:rsidRPr="00C551F1" w:rsidRDefault="000410A4" w:rsidP="00C60138">
            <w:r>
              <w:t>10</w:t>
            </w:r>
          </w:p>
        </w:tc>
        <w:tc>
          <w:tcPr>
            <w:tcW w:w="1092" w:type="dxa"/>
            <w:vAlign w:val="center"/>
          </w:tcPr>
          <w:p w:rsidR="000410A4" w:rsidRPr="00C551F1" w:rsidRDefault="000410A4" w:rsidP="00C60138">
            <w:r>
              <w:t>10</w:t>
            </w:r>
          </w:p>
        </w:tc>
        <w:tc>
          <w:tcPr>
            <w:tcW w:w="1005" w:type="dxa"/>
            <w:vAlign w:val="center"/>
          </w:tcPr>
          <w:p w:rsidR="000410A4" w:rsidRPr="00C551F1" w:rsidRDefault="000410A4" w:rsidP="00C60138">
            <w:r>
              <w:t>10</w:t>
            </w:r>
          </w:p>
        </w:tc>
      </w:tr>
      <w:tr w:rsidR="00BF08C6" w:rsidRPr="00A47F2F" w:rsidTr="003C53AE">
        <w:trPr>
          <w:gridAfter w:val="1"/>
          <w:wAfter w:w="15" w:type="dxa"/>
          <w:trHeight w:val="549"/>
        </w:trPr>
        <w:tc>
          <w:tcPr>
            <w:tcW w:w="1757" w:type="dxa"/>
            <w:shd w:val="clear" w:color="auto" w:fill="auto"/>
          </w:tcPr>
          <w:p w:rsidR="00BF08C6" w:rsidRDefault="00A10AF5">
            <w:r>
              <w:rPr>
                <w:b/>
                <w:bCs/>
                <w:color w:val="000000"/>
              </w:rPr>
              <w:t xml:space="preserve">    </w:t>
            </w:r>
            <w:r w:rsidR="00BF08C6" w:rsidRPr="005A6AEC">
              <w:rPr>
                <w:b/>
                <w:bCs/>
                <w:color w:val="000000"/>
              </w:rPr>
              <w:t>PG.2.1.</w:t>
            </w:r>
            <w:r w:rsidR="00D6591C">
              <w:rPr>
                <w:b/>
                <w:bCs/>
                <w:color w:val="000000"/>
              </w:rPr>
              <w:t>f</w:t>
            </w:r>
          </w:p>
        </w:tc>
        <w:tc>
          <w:tcPr>
            <w:tcW w:w="5042" w:type="dxa"/>
            <w:shd w:val="clear" w:color="auto" w:fill="auto"/>
          </w:tcPr>
          <w:p w:rsidR="00BF08C6" w:rsidRPr="003322A4" w:rsidRDefault="00BF08C6" w:rsidP="00C62733">
            <w:pPr>
              <w:spacing w:after="0" w:line="240" w:lineRule="auto"/>
              <w:rPr>
                <w:sz w:val="22"/>
                <w:szCs w:val="22"/>
              </w:rPr>
            </w:pPr>
            <w:r>
              <w:t>Çevre bilincinin artırılması çerçevesinde yapılan etkinliklere katılan öğrenci sayısı</w:t>
            </w:r>
          </w:p>
        </w:tc>
        <w:tc>
          <w:tcPr>
            <w:tcW w:w="957" w:type="dxa"/>
            <w:shd w:val="clear" w:color="auto" w:fill="auto"/>
            <w:noWrap/>
          </w:tcPr>
          <w:p w:rsidR="00BF08C6" w:rsidRPr="003322A4" w:rsidRDefault="00BF08C6" w:rsidP="00C62733">
            <w:pPr>
              <w:spacing w:after="0" w:line="240" w:lineRule="auto"/>
              <w:jc w:val="center"/>
              <w:rPr>
                <w:sz w:val="22"/>
                <w:szCs w:val="22"/>
              </w:rPr>
            </w:pPr>
            <w:r>
              <w:rPr>
                <w:sz w:val="22"/>
                <w:szCs w:val="22"/>
              </w:rPr>
              <w:t>90</w:t>
            </w:r>
          </w:p>
        </w:tc>
        <w:tc>
          <w:tcPr>
            <w:tcW w:w="1092" w:type="dxa"/>
            <w:gridSpan w:val="2"/>
            <w:shd w:val="clear" w:color="auto" w:fill="auto"/>
            <w:noWrap/>
          </w:tcPr>
          <w:p w:rsidR="00BF08C6" w:rsidRPr="003322A4" w:rsidRDefault="00BF08C6" w:rsidP="00C62733">
            <w:pPr>
              <w:spacing w:after="0" w:line="240" w:lineRule="auto"/>
              <w:jc w:val="center"/>
              <w:rPr>
                <w:sz w:val="22"/>
                <w:szCs w:val="22"/>
              </w:rPr>
            </w:pPr>
            <w:r>
              <w:rPr>
                <w:sz w:val="22"/>
                <w:szCs w:val="22"/>
              </w:rPr>
              <w:t>95</w:t>
            </w:r>
          </w:p>
        </w:tc>
        <w:tc>
          <w:tcPr>
            <w:tcW w:w="1041" w:type="dxa"/>
          </w:tcPr>
          <w:p w:rsidR="00BF08C6" w:rsidRPr="003322A4" w:rsidRDefault="00BF08C6" w:rsidP="00C62733">
            <w:pPr>
              <w:spacing w:after="0" w:line="240" w:lineRule="auto"/>
              <w:jc w:val="center"/>
              <w:rPr>
                <w:sz w:val="22"/>
                <w:szCs w:val="22"/>
              </w:rPr>
            </w:pPr>
            <w:r>
              <w:rPr>
                <w:sz w:val="22"/>
                <w:szCs w:val="22"/>
              </w:rPr>
              <w:t>100</w:t>
            </w:r>
          </w:p>
        </w:tc>
        <w:tc>
          <w:tcPr>
            <w:tcW w:w="1007" w:type="dxa"/>
          </w:tcPr>
          <w:p w:rsidR="00BF08C6" w:rsidRPr="003322A4" w:rsidRDefault="00BF08C6" w:rsidP="00C62733">
            <w:pPr>
              <w:spacing w:after="0" w:line="240" w:lineRule="auto"/>
              <w:jc w:val="center"/>
              <w:rPr>
                <w:sz w:val="22"/>
                <w:szCs w:val="22"/>
              </w:rPr>
            </w:pPr>
            <w:r>
              <w:rPr>
                <w:sz w:val="22"/>
                <w:szCs w:val="22"/>
              </w:rPr>
              <w:t>110</w:t>
            </w:r>
          </w:p>
        </w:tc>
        <w:tc>
          <w:tcPr>
            <w:tcW w:w="1092" w:type="dxa"/>
          </w:tcPr>
          <w:p w:rsidR="00BF08C6" w:rsidRPr="003322A4" w:rsidRDefault="00BF08C6" w:rsidP="00C62733">
            <w:pPr>
              <w:spacing w:after="0" w:line="240" w:lineRule="auto"/>
              <w:jc w:val="center"/>
              <w:rPr>
                <w:sz w:val="22"/>
                <w:szCs w:val="22"/>
              </w:rPr>
            </w:pPr>
            <w:r>
              <w:rPr>
                <w:sz w:val="22"/>
                <w:szCs w:val="22"/>
              </w:rPr>
              <w:t>130</w:t>
            </w:r>
          </w:p>
        </w:tc>
        <w:tc>
          <w:tcPr>
            <w:tcW w:w="1005" w:type="dxa"/>
          </w:tcPr>
          <w:p w:rsidR="00BF08C6" w:rsidRPr="003322A4" w:rsidRDefault="00BF08C6" w:rsidP="00C62733">
            <w:pPr>
              <w:spacing w:after="0" w:line="240" w:lineRule="auto"/>
              <w:jc w:val="center"/>
              <w:rPr>
                <w:sz w:val="22"/>
                <w:szCs w:val="22"/>
              </w:rPr>
            </w:pPr>
            <w:r>
              <w:rPr>
                <w:sz w:val="22"/>
                <w:szCs w:val="22"/>
              </w:rPr>
              <w:t>140</w:t>
            </w:r>
          </w:p>
        </w:tc>
      </w:tr>
      <w:tr w:rsidR="00BF08C6" w:rsidRPr="00A47F2F" w:rsidTr="003C53AE">
        <w:trPr>
          <w:gridAfter w:val="1"/>
          <w:wAfter w:w="15" w:type="dxa"/>
          <w:trHeight w:val="549"/>
        </w:trPr>
        <w:tc>
          <w:tcPr>
            <w:tcW w:w="1757" w:type="dxa"/>
            <w:shd w:val="clear" w:color="auto" w:fill="auto"/>
          </w:tcPr>
          <w:p w:rsidR="00A10AF5" w:rsidRDefault="00A10AF5">
            <w:pPr>
              <w:rPr>
                <w:b/>
                <w:bCs/>
                <w:color w:val="000000"/>
              </w:rPr>
            </w:pPr>
            <w:r>
              <w:rPr>
                <w:b/>
                <w:bCs/>
                <w:color w:val="000000"/>
              </w:rPr>
              <w:t xml:space="preserve">    </w:t>
            </w:r>
          </w:p>
          <w:p w:rsidR="00BF08C6" w:rsidRDefault="00BF08C6">
            <w:r w:rsidRPr="005A6AEC">
              <w:rPr>
                <w:b/>
                <w:bCs/>
                <w:color w:val="000000"/>
              </w:rPr>
              <w:t>PG.2.1.</w:t>
            </w:r>
            <w:r w:rsidR="00D6591C">
              <w:rPr>
                <w:b/>
                <w:bCs/>
                <w:color w:val="000000"/>
              </w:rPr>
              <w:t>g</w:t>
            </w:r>
          </w:p>
        </w:tc>
        <w:tc>
          <w:tcPr>
            <w:tcW w:w="5042" w:type="dxa"/>
            <w:shd w:val="clear" w:color="auto" w:fill="auto"/>
          </w:tcPr>
          <w:p w:rsidR="00BF08C6" w:rsidRPr="003322A4" w:rsidRDefault="00BF08C6" w:rsidP="00C62733">
            <w:pPr>
              <w:spacing w:after="0" w:line="240" w:lineRule="auto"/>
              <w:rPr>
                <w:sz w:val="22"/>
                <w:szCs w:val="22"/>
              </w:rPr>
            </w:pPr>
            <w:r>
              <w:t>Hedeflenen başarıyı gerçekleştiremeyen öğrencilerden destek programı eğitimine katılanların oranı (%)</w:t>
            </w:r>
          </w:p>
        </w:tc>
        <w:tc>
          <w:tcPr>
            <w:tcW w:w="957" w:type="dxa"/>
            <w:shd w:val="clear" w:color="auto" w:fill="auto"/>
            <w:noWrap/>
          </w:tcPr>
          <w:p w:rsidR="00BF08C6" w:rsidRPr="003322A4" w:rsidRDefault="00BF08C6" w:rsidP="00C62733">
            <w:pPr>
              <w:spacing w:after="0" w:line="240" w:lineRule="auto"/>
              <w:jc w:val="center"/>
              <w:rPr>
                <w:sz w:val="22"/>
                <w:szCs w:val="22"/>
              </w:rPr>
            </w:pPr>
            <w:r>
              <w:rPr>
                <w:sz w:val="22"/>
                <w:szCs w:val="22"/>
              </w:rPr>
              <w:t>50</w:t>
            </w:r>
          </w:p>
        </w:tc>
        <w:tc>
          <w:tcPr>
            <w:tcW w:w="1092" w:type="dxa"/>
            <w:gridSpan w:val="2"/>
            <w:shd w:val="clear" w:color="auto" w:fill="auto"/>
            <w:noWrap/>
          </w:tcPr>
          <w:p w:rsidR="00BF08C6" w:rsidRPr="003322A4" w:rsidRDefault="00BF08C6" w:rsidP="00C62733">
            <w:pPr>
              <w:spacing w:after="0" w:line="240" w:lineRule="auto"/>
              <w:jc w:val="center"/>
              <w:rPr>
                <w:sz w:val="22"/>
                <w:szCs w:val="22"/>
              </w:rPr>
            </w:pPr>
            <w:r>
              <w:rPr>
                <w:sz w:val="22"/>
                <w:szCs w:val="22"/>
              </w:rPr>
              <w:t>60</w:t>
            </w:r>
          </w:p>
        </w:tc>
        <w:tc>
          <w:tcPr>
            <w:tcW w:w="1041" w:type="dxa"/>
          </w:tcPr>
          <w:p w:rsidR="00BF08C6" w:rsidRPr="003322A4" w:rsidRDefault="00BF08C6" w:rsidP="00C62733">
            <w:pPr>
              <w:spacing w:after="0" w:line="240" w:lineRule="auto"/>
              <w:jc w:val="center"/>
              <w:rPr>
                <w:sz w:val="22"/>
                <w:szCs w:val="22"/>
              </w:rPr>
            </w:pPr>
            <w:r>
              <w:rPr>
                <w:sz w:val="22"/>
                <w:szCs w:val="22"/>
              </w:rPr>
              <w:t>70</w:t>
            </w:r>
          </w:p>
        </w:tc>
        <w:tc>
          <w:tcPr>
            <w:tcW w:w="1007" w:type="dxa"/>
          </w:tcPr>
          <w:p w:rsidR="00BF08C6" w:rsidRPr="003322A4" w:rsidRDefault="00BF08C6" w:rsidP="00C62733">
            <w:pPr>
              <w:spacing w:after="0" w:line="240" w:lineRule="auto"/>
              <w:jc w:val="center"/>
              <w:rPr>
                <w:sz w:val="22"/>
                <w:szCs w:val="22"/>
              </w:rPr>
            </w:pPr>
            <w:r>
              <w:rPr>
                <w:sz w:val="22"/>
                <w:szCs w:val="22"/>
              </w:rPr>
              <w:t>80</w:t>
            </w:r>
          </w:p>
        </w:tc>
        <w:tc>
          <w:tcPr>
            <w:tcW w:w="1092" w:type="dxa"/>
          </w:tcPr>
          <w:p w:rsidR="00BF08C6" w:rsidRPr="003322A4" w:rsidRDefault="00BF08C6" w:rsidP="00C62733">
            <w:pPr>
              <w:spacing w:after="0" w:line="240" w:lineRule="auto"/>
              <w:jc w:val="center"/>
              <w:rPr>
                <w:sz w:val="22"/>
                <w:szCs w:val="22"/>
              </w:rPr>
            </w:pPr>
            <w:r>
              <w:rPr>
                <w:sz w:val="22"/>
                <w:szCs w:val="22"/>
              </w:rPr>
              <w:t>90</w:t>
            </w:r>
          </w:p>
        </w:tc>
        <w:tc>
          <w:tcPr>
            <w:tcW w:w="1005" w:type="dxa"/>
          </w:tcPr>
          <w:p w:rsidR="00BF08C6" w:rsidRPr="003322A4" w:rsidRDefault="00BF08C6" w:rsidP="00C62733">
            <w:pPr>
              <w:spacing w:after="0" w:line="240" w:lineRule="auto"/>
              <w:jc w:val="center"/>
              <w:rPr>
                <w:sz w:val="22"/>
                <w:szCs w:val="22"/>
              </w:rPr>
            </w:pPr>
            <w:r>
              <w:rPr>
                <w:sz w:val="22"/>
                <w:szCs w:val="22"/>
              </w:rPr>
              <w:t>100</w:t>
            </w:r>
          </w:p>
        </w:tc>
      </w:tr>
      <w:tr w:rsidR="00BF08C6" w:rsidRPr="00A47F2F" w:rsidTr="003C53AE">
        <w:trPr>
          <w:gridAfter w:val="1"/>
          <w:wAfter w:w="15" w:type="dxa"/>
          <w:trHeight w:val="549"/>
        </w:trPr>
        <w:tc>
          <w:tcPr>
            <w:tcW w:w="1757" w:type="dxa"/>
            <w:shd w:val="clear" w:color="auto" w:fill="auto"/>
          </w:tcPr>
          <w:p w:rsidR="00BF08C6" w:rsidRDefault="00BF08C6">
            <w:r w:rsidRPr="005A6AEC">
              <w:rPr>
                <w:b/>
                <w:bCs/>
                <w:color w:val="000000"/>
              </w:rPr>
              <w:t>PG.2.1.</w:t>
            </w:r>
            <w:r w:rsidR="00D6591C">
              <w:rPr>
                <w:b/>
                <w:bCs/>
                <w:color w:val="000000"/>
              </w:rPr>
              <w:t>h</w:t>
            </w:r>
          </w:p>
        </w:tc>
        <w:tc>
          <w:tcPr>
            <w:tcW w:w="5042" w:type="dxa"/>
            <w:shd w:val="clear" w:color="auto" w:fill="auto"/>
          </w:tcPr>
          <w:p w:rsidR="00BF08C6" w:rsidRDefault="00BF08C6" w:rsidP="00C62733">
            <w:pPr>
              <w:spacing w:after="0" w:line="240" w:lineRule="auto"/>
            </w:pPr>
            <w:r>
              <w:t>Ders dışı egzersiz çalışmalarına katılan öğrenci sayısı</w:t>
            </w:r>
          </w:p>
        </w:tc>
        <w:tc>
          <w:tcPr>
            <w:tcW w:w="957" w:type="dxa"/>
            <w:shd w:val="clear" w:color="auto" w:fill="auto"/>
            <w:noWrap/>
          </w:tcPr>
          <w:p w:rsidR="00BF08C6" w:rsidRDefault="00BF08C6" w:rsidP="00C62733">
            <w:pPr>
              <w:spacing w:after="0" w:line="240" w:lineRule="auto"/>
              <w:jc w:val="center"/>
              <w:rPr>
                <w:sz w:val="22"/>
                <w:szCs w:val="22"/>
              </w:rPr>
            </w:pPr>
            <w:r>
              <w:rPr>
                <w:sz w:val="22"/>
                <w:szCs w:val="22"/>
              </w:rPr>
              <w:t>80</w:t>
            </w:r>
          </w:p>
        </w:tc>
        <w:tc>
          <w:tcPr>
            <w:tcW w:w="1092" w:type="dxa"/>
            <w:gridSpan w:val="2"/>
            <w:shd w:val="clear" w:color="auto" w:fill="auto"/>
            <w:noWrap/>
          </w:tcPr>
          <w:p w:rsidR="00BF08C6" w:rsidRDefault="00BF08C6" w:rsidP="00C62733">
            <w:pPr>
              <w:spacing w:after="0" w:line="240" w:lineRule="auto"/>
              <w:jc w:val="center"/>
              <w:rPr>
                <w:sz w:val="22"/>
                <w:szCs w:val="22"/>
              </w:rPr>
            </w:pPr>
            <w:r>
              <w:rPr>
                <w:sz w:val="22"/>
                <w:szCs w:val="22"/>
              </w:rPr>
              <w:t>90</w:t>
            </w:r>
          </w:p>
        </w:tc>
        <w:tc>
          <w:tcPr>
            <w:tcW w:w="1041" w:type="dxa"/>
          </w:tcPr>
          <w:p w:rsidR="00BF08C6" w:rsidRDefault="00BF08C6" w:rsidP="00C62733">
            <w:pPr>
              <w:spacing w:after="0" w:line="240" w:lineRule="auto"/>
              <w:jc w:val="center"/>
              <w:rPr>
                <w:sz w:val="22"/>
                <w:szCs w:val="22"/>
              </w:rPr>
            </w:pPr>
            <w:r>
              <w:rPr>
                <w:sz w:val="22"/>
                <w:szCs w:val="22"/>
              </w:rPr>
              <w:t>100</w:t>
            </w:r>
          </w:p>
        </w:tc>
        <w:tc>
          <w:tcPr>
            <w:tcW w:w="1007" w:type="dxa"/>
          </w:tcPr>
          <w:p w:rsidR="00BF08C6" w:rsidRDefault="00BF08C6" w:rsidP="00C62733">
            <w:pPr>
              <w:spacing w:after="0" w:line="240" w:lineRule="auto"/>
              <w:jc w:val="center"/>
              <w:rPr>
                <w:sz w:val="22"/>
                <w:szCs w:val="22"/>
              </w:rPr>
            </w:pPr>
            <w:r>
              <w:rPr>
                <w:sz w:val="22"/>
                <w:szCs w:val="22"/>
              </w:rPr>
              <w:t>120</w:t>
            </w:r>
          </w:p>
        </w:tc>
        <w:tc>
          <w:tcPr>
            <w:tcW w:w="1092" w:type="dxa"/>
          </w:tcPr>
          <w:p w:rsidR="00BF08C6" w:rsidRDefault="00BF08C6" w:rsidP="00C62733">
            <w:pPr>
              <w:spacing w:after="0" w:line="240" w:lineRule="auto"/>
              <w:jc w:val="center"/>
              <w:rPr>
                <w:sz w:val="22"/>
                <w:szCs w:val="22"/>
              </w:rPr>
            </w:pPr>
            <w:r>
              <w:rPr>
                <w:sz w:val="22"/>
                <w:szCs w:val="22"/>
              </w:rPr>
              <w:t>140</w:t>
            </w:r>
          </w:p>
        </w:tc>
        <w:tc>
          <w:tcPr>
            <w:tcW w:w="1005" w:type="dxa"/>
          </w:tcPr>
          <w:p w:rsidR="00BF08C6" w:rsidRDefault="00BF08C6" w:rsidP="00C62733">
            <w:pPr>
              <w:spacing w:after="0" w:line="240" w:lineRule="auto"/>
              <w:jc w:val="center"/>
              <w:rPr>
                <w:sz w:val="22"/>
                <w:szCs w:val="22"/>
              </w:rPr>
            </w:pPr>
            <w:r>
              <w:rPr>
                <w:sz w:val="22"/>
                <w:szCs w:val="22"/>
              </w:rPr>
              <w:t>160</w:t>
            </w:r>
          </w:p>
        </w:tc>
      </w:tr>
    </w:tbl>
    <w:p w:rsidR="00030439" w:rsidRDefault="00030439" w:rsidP="00756936">
      <w:pPr>
        <w:rPr>
          <w:b/>
          <w:sz w:val="28"/>
        </w:rPr>
      </w:pPr>
    </w:p>
    <w:p w:rsidR="00030439" w:rsidRDefault="00030439" w:rsidP="00756936">
      <w:pPr>
        <w:rPr>
          <w:b/>
          <w:sz w:val="28"/>
        </w:rPr>
      </w:pPr>
    </w:p>
    <w:p w:rsidR="00756936" w:rsidRDefault="00756936" w:rsidP="00756936">
      <w:pPr>
        <w:rPr>
          <w:b/>
          <w:sz w:val="28"/>
        </w:rPr>
      </w:pPr>
      <w:r w:rsidRPr="002B6FDB">
        <w:rPr>
          <w:b/>
          <w:sz w:val="28"/>
        </w:rPr>
        <w:t>Eylemler</w:t>
      </w:r>
    </w:p>
    <w:p w:rsidR="00030439" w:rsidRPr="002B6FDB" w:rsidRDefault="00030439"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B916B3" w:rsidRPr="00C551F1" w:rsidTr="000410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410A4" w:rsidRPr="00030439" w:rsidRDefault="00B916B3" w:rsidP="00030439">
            <w:pPr>
              <w:spacing w:after="0" w:line="240" w:lineRule="auto"/>
              <w:jc w:val="center"/>
              <w:rPr>
                <w:bCs/>
                <w:color w:val="000000"/>
                <w:szCs w:val="24"/>
              </w:rPr>
            </w:pPr>
            <w:r w:rsidRPr="00030439">
              <w:rPr>
                <w:bCs/>
                <w:color w:val="000000"/>
                <w:szCs w:val="24"/>
              </w:rPr>
              <w:t>2.1.a</w:t>
            </w:r>
          </w:p>
        </w:tc>
        <w:tc>
          <w:tcPr>
            <w:tcW w:w="2324"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rPr>
                <w:color w:val="000000"/>
                <w:szCs w:val="24"/>
              </w:rPr>
            </w:pPr>
            <w:r w:rsidRPr="000410A4">
              <w:rPr>
                <w:color w:val="000000"/>
                <w:szCs w:val="24"/>
              </w:rPr>
              <w:t>Akademik başarısı ödüllendirilme çalışmaları gerçekleştirilecek</w:t>
            </w:r>
          </w:p>
        </w:tc>
        <w:tc>
          <w:tcPr>
            <w:tcW w:w="1161"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rPr>
                <w:color w:val="000000"/>
                <w:szCs w:val="24"/>
              </w:rPr>
            </w:pPr>
            <w:r w:rsidRPr="000410A4">
              <w:rPr>
                <w:color w:val="000000"/>
                <w:szCs w:val="24"/>
              </w:rPr>
              <w:t xml:space="preserve">Tüm Paydaşlar </w:t>
            </w:r>
          </w:p>
        </w:tc>
        <w:tc>
          <w:tcPr>
            <w:tcW w:w="1162" w:type="pct"/>
            <w:tcBorders>
              <w:top w:val="nil"/>
              <w:left w:val="nil"/>
              <w:bottom w:val="single" w:sz="8" w:space="0" w:color="auto"/>
              <w:right w:val="single" w:sz="8" w:space="0" w:color="auto"/>
            </w:tcBorders>
            <w:shd w:val="clear" w:color="auto" w:fill="auto"/>
            <w:vAlign w:val="center"/>
          </w:tcPr>
          <w:p w:rsidR="000410A4" w:rsidRPr="000410A4" w:rsidRDefault="00695E04" w:rsidP="000410A4">
            <w:pPr>
              <w:rPr>
                <w:color w:val="000000"/>
                <w:szCs w:val="24"/>
              </w:rPr>
            </w:pPr>
            <w:r>
              <w:rPr>
                <w:color w:val="000000"/>
                <w:szCs w:val="24"/>
              </w:rPr>
              <w:t>1.ve2.dönem sonlarında</w:t>
            </w:r>
          </w:p>
          <w:p w:rsidR="000410A4" w:rsidRPr="000410A4" w:rsidRDefault="000410A4" w:rsidP="000410A4">
            <w:pPr>
              <w:spacing w:after="0" w:line="240" w:lineRule="auto"/>
              <w:jc w:val="both"/>
              <w:rPr>
                <w:color w:val="000000"/>
                <w:szCs w:val="24"/>
              </w:rPr>
            </w:pPr>
          </w:p>
        </w:tc>
      </w:tr>
      <w:tr w:rsidR="00B916B3" w:rsidRPr="00C551F1" w:rsidTr="000410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410A4" w:rsidRPr="00030439" w:rsidRDefault="000410A4" w:rsidP="00030439">
            <w:pPr>
              <w:spacing w:after="0" w:line="240" w:lineRule="auto"/>
              <w:jc w:val="center"/>
              <w:rPr>
                <w:bCs/>
                <w:color w:val="000000"/>
                <w:szCs w:val="24"/>
              </w:rPr>
            </w:pPr>
            <w:r w:rsidRPr="00030439">
              <w:rPr>
                <w:bCs/>
                <w:color w:val="000000"/>
                <w:szCs w:val="24"/>
              </w:rPr>
              <w:t>2</w:t>
            </w:r>
            <w:r w:rsidR="00B916B3" w:rsidRPr="00030439">
              <w:rPr>
                <w:bCs/>
                <w:color w:val="000000"/>
                <w:szCs w:val="24"/>
              </w:rPr>
              <w:t>.1.b</w:t>
            </w:r>
          </w:p>
        </w:tc>
        <w:tc>
          <w:tcPr>
            <w:tcW w:w="2324"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spacing w:after="0" w:line="240" w:lineRule="auto"/>
              <w:jc w:val="both"/>
              <w:rPr>
                <w:color w:val="000000"/>
                <w:szCs w:val="24"/>
              </w:rPr>
            </w:pPr>
            <w:r w:rsidRPr="000410A4">
              <w:rPr>
                <w:color w:val="000000"/>
                <w:szCs w:val="24"/>
              </w:rPr>
              <w:t>Veli katılımı ile yapılan etkinlik düzenlenecek</w:t>
            </w:r>
          </w:p>
        </w:tc>
        <w:tc>
          <w:tcPr>
            <w:tcW w:w="1161"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spacing w:after="0" w:line="240" w:lineRule="auto"/>
              <w:jc w:val="both"/>
              <w:rPr>
                <w:color w:val="000000"/>
                <w:szCs w:val="24"/>
              </w:rPr>
            </w:pPr>
            <w:r w:rsidRPr="000410A4">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0410A4" w:rsidRPr="000410A4" w:rsidRDefault="00695E04" w:rsidP="00B84745">
            <w:pPr>
              <w:spacing w:after="0" w:line="240" w:lineRule="auto"/>
              <w:jc w:val="center"/>
              <w:rPr>
                <w:color w:val="000000"/>
                <w:szCs w:val="24"/>
              </w:rPr>
            </w:pPr>
            <w:r>
              <w:rPr>
                <w:color w:val="000000"/>
                <w:szCs w:val="24"/>
              </w:rPr>
              <w:t>1.ve2.dönem</w:t>
            </w:r>
          </w:p>
        </w:tc>
      </w:tr>
      <w:tr w:rsidR="00B916B3" w:rsidRPr="00C551F1" w:rsidTr="000410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410A4" w:rsidRPr="00030439" w:rsidRDefault="000410A4" w:rsidP="00030439">
            <w:pPr>
              <w:spacing w:after="0" w:line="240" w:lineRule="auto"/>
              <w:jc w:val="center"/>
              <w:rPr>
                <w:bCs/>
                <w:color w:val="000000"/>
                <w:szCs w:val="24"/>
              </w:rPr>
            </w:pPr>
            <w:r w:rsidRPr="00030439">
              <w:rPr>
                <w:bCs/>
                <w:color w:val="000000"/>
                <w:szCs w:val="24"/>
              </w:rPr>
              <w:t>2</w:t>
            </w:r>
            <w:r w:rsidR="00B916B3" w:rsidRPr="00030439">
              <w:rPr>
                <w:bCs/>
                <w:color w:val="000000"/>
                <w:szCs w:val="24"/>
              </w:rPr>
              <w:t>.1.c</w:t>
            </w:r>
          </w:p>
        </w:tc>
        <w:tc>
          <w:tcPr>
            <w:tcW w:w="2324"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spacing w:after="0" w:line="240" w:lineRule="auto"/>
              <w:jc w:val="both"/>
              <w:rPr>
                <w:color w:val="000000"/>
                <w:szCs w:val="24"/>
              </w:rPr>
            </w:pPr>
            <w:r w:rsidRPr="000410A4">
              <w:rPr>
                <w:color w:val="000000"/>
                <w:szCs w:val="24"/>
              </w:rPr>
              <w:t>Öğrenciler için etkili ve verimli ders çalışma teknikleri ile ilgili seminerler düzenlenecek</w:t>
            </w:r>
          </w:p>
        </w:tc>
        <w:tc>
          <w:tcPr>
            <w:tcW w:w="1161" w:type="pct"/>
            <w:tcBorders>
              <w:top w:val="nil"/>
              <w:left w:val="nil"/>
              <w:bottom w:val="single" w:sz="8" w:space="0" w:color="auto"/>
              <w:right w:val="single" w:sz="8" w:space="0" w:color="auto"/>
            </w:tcBorders>
            <w:shd w:val="clear" w:color="auto" w:fill="auto"/>
            <w:vAlign w:val="center"/>
          </w:tcPr>
          <w:p w:rsidR="000410A4" w:rsidRPr="000410A4" w:rsidRDefault="000410A4" w:rsidP="000410A4">
            <w:pPr>
              <w:spacing w:after="0" w:line="240" w:lineRule="auto"/>
              <w:jc w:val="both"/>
              <w:rPr>
                <w:color w:val="000000"/>
                <w:szCs w:val="24"/>
              </w:rPr>
            </w:pPr>
            <w:r w:rsidRPr="000410A4">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0410A4" w:rsidRPr="000410A4" w:rsidRDefault="00695E04" w:rsidP="00B84745">
            <w:pPr>
              <w:spacing w:after="0" w:line="240" w:lineRule="auto"/>
              <w:jc w:val="center"/>
              <w:rPr>
                <w:color w:val="000000"/>
                <w:szCs w:val="24"/>
              </w:rPr>
            </w:pPr>
            <w:r>
              <w:rPr>
                <w:color w:val="000000"/>
                <w:szCs w:val="24"/>
              </w:rPr>
              <w:t>1.ve2.dönem</w:t>
            </w:r>
          </w:p>
        </w:tc>
      </w:tr>
      <w:tr w:rsidR="000410A4" w:rsidRPr="00A47F2F" w:rsidTr="00B916B3">
        <w:trPr>
          <w:trHeight w:val="567"/>
        </w:trPr>
        <w:tc>
          <w:tcPr>
            <w:tcW w:w="353" w:type="pct"/>
            <w:tcBorders>
              <w:top w:val="nil"/>
              <w:left w:val="single" w:sz="8" w:space="0" w:color="auto"/>
              <w:bottom w:val="single" w:sz="4" w:space="0" w:color="auto"/>
              <w:right w:val="single" w:sz="8" w:space="0" w:color="auto"/>
            </w:tcBorders>
            <w:shd w:val="clear" w:color="auto" w:fill="auto"/>
            <w:noWrap/>
          </w:tcPr>
          <w:p w:rsidR="000410A4" w:rsidRPr="00030439" w:rsidRDefault="00B916B3" w:rsidP="00030439">
            <w:pPr>
              <w:jc w:val="center"/>
            </w:pPr>
            <w:r w:rsidRPr="00030439">
              <w:t>2.1.d</w:t>
            </w:r>
          </w:p>
        </w:tc>
        <w:tc>
          <w:tcPr>
            <w:tcW w:w="2324" w:type="pct"/>
            <w:tcBorders>
              <w:top w:val="nil"/>
              <w:left w:val="nil"/>
              <w:bottom w:val="single" w:sz="4" w:space="0" w:color="auto"/>
              <w:right w:val="single" w:sz="8" w:space="0" w:color="auto"/>
            </w:tcBorders>
            <w:shd w:val="clear" w:color="auto" w:fill="auto"/>
          </w:tcPr>
          <w:p w:rsidR="000410A4" w:rsidRPr="00AB6ED9" w:rsidRDefault="000410A4" w:rsidP="00C60138">
            <w:r w:rsidRPr="00AB6ED9">
              <w:t>Veliler için etkili ve verimli ders çalışma teknikleri ile ilgili seminerler düzenlenecek</w:t>
            </w:r>
          </w:p>
        </w:tc>
        <w:tc>
          <w:tcPr>
            <w:tcW w:w="1161" w:type="pct"/>
            <w:tcBorders>
              <w:top w:val="nil"/>
              <w:left w:val="nil"/>
              <w:bottom w:val="single" w:sz="4" w:space="0" w:color="auto"/>
              <w:right w:val="single" w:sz="8" w:space="0" w:color="auto"/>
            </w:tcBorders>
            <w:shd w:val="clear" w:color="auto" w:fill="auto"/>
          </w:tcPr>
          <w:p w:rsidR="000410A4" w:rsidRPr="00AB6ED9" w:rsidRDefault="000410A4" w:rsidP="00C60138">
            <w:r w:rsidRPr="00AB6ED9">
              <w:t>Rehber Öğretmenler</w:t>
            </w:r>
          </w:p>
        </w:tc>
        <w:tc>
          <w:tcPr>
            <w:tcW w:w="1162" w:type="pct"/>
            <w:tcBorders>
              <w:top w:val="nil"/>
              <w:left w:val="nil"/>
              <w:bottom w:val="single" w:sz="4" w:space="0" w:color="auto"/>
              <w:right w:val="single" w:sz="8" w:space="0" w:color="auto"/>
            </w:tcBorders>
            <w:shd w:val="clear" w:color="auto" w:fill="auto"/>
          </w:tcPr>
          <w:p w:rsidR="000410A4" w:rsidRPr="00AB6ED9" w:rsidRDefault="00695E04" w:rsidP="00B84745">
            <w:pPr>
              <w:jc w:val="center"/>
            </w:pPr>
            <w:r>
              <w:rPr>
                <w:color w:val="000000"/>
                <w:szCs w:val="24"/>
              </w:rPr>
              <w:t>1.ve2.dönem</w:t>
            </w:r>
          </w:p>
        </w:tc>
      </w:tr>
      <w:tr w:rsidR="000410A4" w:rsidRPr="00A47F2F" w:rsidTr="00B916B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0410A4" w:rsidRPr="00030439" w:rsidRDefault="00B916B3" w:rsidP="00030439">
            <w:pPr>
              <w:jc w:val="center"/>
            </w:pPr>
            <w:r w:rsidRPr="00030439">
              <w:t>2.1.e</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0410A4" w:rsidRPr="00AB6ED9" w:rsidRDefault="000410A4" w:rsidP="00C60138">
            <w:r w:rsidRPr="00AB6ED9">
              <w:t xml:space="preserve">Okulumuzda bilimsel, kültürel, sanatsal, sportif ve toplum hizmeti alanlarında etkinliklere katılım oranı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0410A4" w:rsidRPr="00AB6ED9" w:rsidRDefault="000410A4" w:rsidP="00C60138">
            <w:r w:rsidRPr="00AB6ED9">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0410A4" w:rsidRPr="00AB6ED9" w:rsidRDefault="00695E04" w:rsidP="00B84745">
            <w:pPr>
              <w:jc w:val="center"/>
            </w:pPr>
            <w:r>
              <w:rPr>
                <w:color w:val="000000"/>
                <w:szCs w:val="24"/>
              </w:rPr>
              <w:t>1.ve2.dönem</w:t>
            </w:r>
          </w:p>
        </w:tc>
      </w:tr>
      <w:tr w:rsidR="00EC6708" w:rsidRPr="00A47F2F" w:rsidTr="00C6273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C6708" w:rsidRPr="00030439" w:rsidRDefault="00D6591C" w:rsidP="00030439">
            <w:pPr>
              <w:jc w:val="center"/>
            </w:pPr>
            <w:r w:rsidRPr="00030439">
              <w:t>2.1.f</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C6708" w:rsidRPr="00A47F2F" w:rsidRDefault="00EC6708" w:rsidP="00EC6708">
            <w:pPr>
              <w:spacing w:after="0" w:line="240" w:lineRule="auto"/>
              <w:jc w:val="both"/>
              <w:rPr>
                <w:szCs w:val="24"/>
                <w:highlight w:val="green"/>
              </w:rPr>
            </w:pPr>
            <w:r>
              <w:t>Çevre bilincinin artırılması çerçevesinde yapılan etkinliklere katılan öğrenciler ödüllendirilerek katılım oranımız artırılacaktır.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EC6708" w:rsidP="00EC6708">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695E04" w:rsidP="00EC6708">
            <w:pPr>
              <w:spacing w:after="0" w:line="240" w:lineRule="auto"/>
              <w:jc w:val="center"/>
              <w:rPr>
                <w:color w:val="000000"/>
                <w:szCs w:val="24"/>
              </w:rPr>
            </w:pPr>
            <w:r>
              <w:rPr>
                <w:color w:val="000000"/>
                <w:szCs w:val="24"/>
              </w:rPr>
              <w:t>1.ve2.dönem</w:t>
            </w:r>
          </w:p>
        </w:tc>
      </w:tr>
      <w:tr w:rsidR="00EC6708" w:rsidRPr="00A47F2F" w:rsidTr="00C6273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C6708" w:rsidRPr="00030439" w:rsidRDefault="00D6591C" w:rsidP="00030439">
            <w:pPr>
              <w:jc w:val="center"/>
            </w:pPr>
            <w:r w:rsidRPr="00030439">
              <w:t>2.1.g</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C6708" w:rsidRPr="00A47F2F" w:rsidRDefault="00EC6708" w:rsidP="00EC6708">
            <w:pPr>
              <w:spacing w:after="0" w:line="240" w:lineRule="auto"/>
              <w:jc w:val="both"/>
              <w:rPr>
                <w:szCs w:val="24"/>
                <w:highlight w:val="green"/>
              </w:rPr>
            </w:pPr>
            <w:r>
              <w:t>Hedefledikleri başarıyı gösteremediği belirlenen öğrencilerin akademik ve sosyal gelişimleri için okulumuzda destek programları uygulanacaktır.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EC6708" w:rsidP="00EC6708">
            <w:pPr>
              <w:spacing w:after="0" w:line="240" w:lineRule="auto"/>
              <w:jc w:val="center"/>
              <w:rPr>
                <w:color w:val="000000"/>
                <w:szCs w:val="24"/>
              </w:rPr>
            </w:pPr>
            <w: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695E04" w:rsidP="00EC6708">
            <w:pPr>
              <w:spacing w:after="0" w:line="240" w:lineRule="auto"/>
              <w:jc w:val="center"/>
              <w:rPr>
                <w:color w:val="000000"/>
                <w:szCs w:val="24"/>
              </w:rPr>
            </w:pPr>
            <w:r>
              <w:rPr>
                <w:color w:val="000000"/>
                <w:szCs w:val="24"/>
              </w:rPr>
              <w:t>1.ve2.dönem</w:t>
            </w:r>
          </w:p>
        </w:tc>
      </w:tr>
      <w:tr w:rsidR="00EC6708" w:rsidRPr="00A47F2F" w:rsidTr="00C6273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C6708" w:rsidRPr="00030439" w:rsidRDefault="00D6591C" w:rsidP="00030439">
            <w:pPr>
              <w:jc w:val="center"/>
            </w:pPr>
            <w:r w:rsidRPr="00030439">
              <w:t>2.1.h</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C6708" w:rsidRPr="00A47F2F" w:rsidRDefault="00EC6708" w:rsidP="00EC6708">
            <w:pPr>
              <w:spacing w:after="0" w:line="240" w:lineRule="auto"/>
              <w:jc w:val="both"/>
              <w:rPr>
                <w:szCs w:val="24"/>
                <w:highlight w:val="green"/>
              </w:rPr>
            </w:pPr>
            <w:r>
              <w:t>Okulumuz da ders dışı egzersiz çalışmalarına önem verilecek ve çalışmalar desteklenecektir.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EC6708" w:rsidP="00BB765F">
            <w:pPr>
              <w:spacing w:after="0" w:line="240" w:lineRule="auto"/>
              <w:jc w:val="center"/>
              <w:rPr>
                <w:color w:val="000000"/>
                <w:szCs w:val="24"/>
              </w:rPr>
            </w:pPr>
            <w:r>
              <w:t>Okul İdaresi</w:t>
            </w:r>
            <w:r w:rsidR="00BB765F">
              <w:t>,</w:t>
            </w:r>
            <w:r>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695E04" w:rsidP="00EC6708">
            <w:pPr>
              <w:spacing w:after="0" w:line="240" w:lineRule="auto"/>
              <w:jc w:val="center"/>
              <w:rPr>
                <w:color w:val="000000"/>
                <w:szCs w:val="24"/>
              </w:rPr>
            </w:pPr>
            <w:r>
              <w:rPr>
                <w:color w:val="000000"/>
                <w:szCs w:val="24"/>
              </w:rPr>
              <w:t>1.ve2.dönem</w:t>
            </w:r>
          </w:p>
        </w:tc>
      </w:tr>
      <w:tr w:rsidR="00EC6708" w:rsidRPr="00A47F2F" w:rsidTr="00C6273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C6708" w:rsidRPr="00030439" w:rsidRDefault="00D6591C" w:rsidP="00030439">
            <w:pPr>
              <w:jc w:val="center"/>
            </w:pPr>
            <w:r w:rsidRPr="00030439">
              <w:lastRenderedPageBreak/>
              <w:t>2.1.ı</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C6708" w:rsidRPr="00A47F2F" w:rsidRDefault="00EC6708" w:rsidP="00EC6708">
            <w:pPr>
              <w:spacing w:after="0" w:line="240" w:lineRule="auto"/>
              <w:jc w:val="both"/>
              <w:rPr>
                <w:szCs w:val="24"/>
                <w:highlight w:val="green"/>
              </w:rPr>
            </w:pPr>
            <w:r>
              <w:t>Okul sağlığı ve hijyen konularında öğrencilerin, ailelerin ve çalışanların bilinçlendirilmesine yönelik faaliyetler yapılacaktır. Okulumuzun bu konulara ilişkin değerlendirmelere (Beyaz Bayrak, Beslenme Dostu Okul, Sıfır Atık Projesi vb.) katılmaları desteklenecektir.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EC6708" w:rsidP="00EC6708">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C6708" w:rsidRPr="00A47F2F" w:rsidRDefault="00695E04" w:rsidP="00EC6708">
            <w:pPr>
              <w:spacing w:after="0" w:line="240" w:lineRule="auto"/>
              <w:jc w:val="center"/>
              <w:rPr>
                <w:color w:val="000000"/>
                <w:szCs w:val="24"/>
              </w:rPr>
            </w:pPr>
            <w:r>
              <w:rPr>
                <w:color w:val="000000"/>
                <w:szCs w:val="24"/>
              </w:rPr>
              <w:t>1.ve2.dönem</w:t>
            </w:r>
          </w:p>
        </w:tc>
      </w:tr>
      <w:tr w:rsidR="00D6591C" w:rsidRPr="00A47F2F" w:rsidTr="0002449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6591C" w:rsidRDefault="00D6591C" w:rsidP="003C53AE">
            <w:r>
              <w:t>2.1.j</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D6591C" w:rsidRPr="00835E0C" w:rsidRDefault="00D6591C" w:rsidP="003C53AE">
            <w:pPr>
              <w:spacing w:after="0" w:line="360" w:lineRule="auto"/>
              <w:rPr>
                <w:rFonts w:ascii="Times New Roman" w:hAnsi="Times New Roman"/>
                <w:szCs w:val="24"/>
              </w:rPr>
            </w:pPr>
            <w:r w:rsidRPr="00835E0C">
              <w:rPr>
                <w:rFonts w:ascii="Times New Roman" w:hAnsi="Times New Roman"/>
                <w:szCs w:val="24"/>
              </w:rPr>
              <w:t>Eğitsel geziler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D6591C" w:rsidP="0020523C">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695E04" w:rsidP="0020523C">
            <w:pPr>
              <w:spacing w:after="0" w:line="240" w:lineRule="auto"/>
              <w:jc w:val="center"/>
              <w:rPr>
                <w:color w:val="000000"/>
                <w:szCs w:val="24"/>
              </w:rPr>
            </w:pPr>
            <w:r>
              <w:rPr>
                <w:color w:val="000000"/>
                <w:szCs w:val="24"/>
              </w:rPr>
              <w:t>1.ve2.dönem</w:t>
            </w:r>
          </w:p>
        </w:tc>
      </w:tr>
      <w:tr w:rsidR="00D6591C" w:rsidRPr="00A47F2F" w:rsidTr="0002449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6591C" w:rsidRDefault="00D6591C" w:rsidP="003C53AE">
            <w:r>
              <w:t>2.1.k</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D6591C" w:rsidRPr="00835E0C" w:rsidRDefault="00D6591C" w:rsidP="003C53AE">
            <w:pPr>
              <w:spacing w:after="0" w:line="360" w:lineRule="auto"/>
              <w:rPr>
                <w:rFonts w:ascii="Times New Roman" w:hAnsi="Times New Roman"/>
                <w:szCs w:val="24"/>
              </w:rPr>
            </w:pPr>
            <w:r w:rsidRPr="00835E0C">
              <w:rPr>
                <w:rFonts w:ascii="Times New Roman" w:hAnsi="Times New Roman"/>
                <w:szCs w:val="24"/>
              </w:rPr>
              <w:t>Spor karşılaşmaları düzenlemek ve turnuvalara katılmak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D6591C" w:rsidP="0020523C">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695E04" w:rsidP="0020523C">
            <w:pPr>
              <w:spacing w:after="0" w:line="240" w:lineRule="auto"/>
              <w:jc w:val="center"/>
              <w:rPr>
                <w:color w:val="000000"/>
                <w:szCs w:val="24"/>
              </w:rPr>
            </w:pPr>
            <w:r>
              <w:rPr>
                <w:color w:val="000000"/>
                <w:szCs w:val="24"/>
              </w:rPr>
              <w:t>1.ve2.dönem</w:t>
            </w:r>
          </w:p>
        </w:tc>
      </w:tr>
      <w:tr w:rsidR="00D6591C" w:rsidRPr="00A47F2F" w:rsidTr="0002449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6591C" w:rsidRDefault="00D6591C" w:rsidP="003C53AE">
            <w:r>
              <w:t>2.1.l</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D6591C" w:rsidRPr="00835E0C" w:rsidRDefault="00D6591C" w:rsidP="003C53AE">
            <w:pPr>
              <w:spacing w:after="0" w:line="360" w:lineRule="auto"/>
              <w:rPr>
                <w:rFonts w:ascii="Times New Roman" w:hAnsi="Times New Roman"/>
                <w:szCs w:val="24"/>
              </w:rPr>
            </w:pPr>
            <w:r w:rsidRPr="00835E0C">
              <w:rPr>
                <w:rFonts w:ascii="Times New Roman" w:hAnsi="Times New Roman"/>
                <w:szCs w:val="24"/>
              </w:rPr>
              <w:t>Bilgi yarışması ve münazara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D6591C" w:rsidP="0020523C">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695E04" w:rsidP="0020523C">
            <w:pPr>
              <w:spacing w:after="0" w:line="240" w:lineRule="auto"/>
              <w:jc w:val="center"/>
              <w:rPr>
                <w:color w:val="000000"/>
                <w:szCs w:val="24"/>
              </w:rPr>
            </w:pPr>
            <w:r>
              <w:rPr>
                <w:color w:val="000000"/>
                <w:szCs w:val="24"/>
              </w:rPr>
              <w:t>1.ve2.dönem</w:t>
            </w:r>
          </w:p>
        </w:tc>
      </w:tr>
      <w:tr w:rsidR="00D6591C" w:rsidRPr="00A47F2F" w:rsidTr="0002449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6591C" w:rsidRDefault="00D6591C" w:rsidP="003C53AE">
            <w:r>
              <w:t>2.1.m</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D6591C" w:rsidRPr="00835E0C" w:rsidRDefault="00D6591C" w:rsidP="003C53AE">
            <w:pPr>
              <w:spacing w:after="0" w:line="360" w:lineRule="auto"/>
              <w:rPr>
                <w:rFonts w:ascii="Times New Roman" w:hAnsi="Times New Roman"/>
                <w:szCs w:val="24"/>
              </w:rPr>
            </w:pPr>
            <w:r w:rsidRPr="00835E0C">
              <w:rPr>
                <w:rFonts w:ascii="Times New Roman" w:hAnsi="Times New Roman"/>
                <w:szCs w:val="24"/>
              </w:rPr>
              <w:t>Satranç turnuvası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D6591C" w:rsidP="0020523C">
            <w:pPr>
              <w:spacing w:after="0" w:line="240" w:lineRule="auto"/>
              <w:jc w:val="center"/>
              <w:rPr>
                <w:color w:val="000000"/>
                <w:szCs w:val="24"/>
              </w:rPr>
            </w:pPr>
            <w:r>
              <w:t>Tüm Paydaşlar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6591C" w:rsidRPr="00A47F2F" w:rsidRDefault="00695E04" w:rsidP="0020523C">
            <w:pPr>
              <w:spacing w:after="0" w:line="240" w:lineRule="auto"/>
              <w:jc w:val="center"/>
              <w:rPr>
                <w:color w:val="000000"/>
                <w:szCs w:val="24"/>
              </w:rPr>
            </w:pPr>
            <w:r>
              <w:rPr>
                <w:color w:val="000000"/>
                <w:szCs w:val="24"/>
              </w:rPr>
              <w:t>1.ve2.dönem</w:t>
            </w:r>
          </w:p>
        </w:tc>
      </w:tr>
    </w:tbl>
    <w:p w:rsidR="00024496" w:rsidRDefault="00024496" w:rsidP="00F4381E">
      <w:pPr>
        <w:pStyle w:val="Balk3"/>
        <w:rPr>
          <w:rStyle w:val="Balk4Char"/>
        </w:rPr>
      </w:pPr>
    </w:p>
    <w:p w:rsidR="00030439" w:rsidRDefault="00030439" w:rsidP="00030439">
      <w:pPr>
        <w:rPr>
          <w:rFonts w:eastAsia="SimSun"/>
        </w:rPr>
      </w:pPr>
    </w:p>
    <w:p w:rsidR="00030439" w:rsidRDefault="00030439" w:rsidP="00030439">
      <w:pPr>
        <w:rPr>
          <w:rFonts w:eastAsia="SimSun"/>
        </w:rPr>
      </w:pPr>
    </w:p>
    <w:p w:rsidR="00030439" w:rsidRDefault="00030439" w:rsidP="00030439">
      <w:pPr>
        <w:rPr>
          <w:rFonts w:eastAsia="SimSun"/>
        </w:rPr>
      </w:pPr>
    </w:p>
    <w:p w:rsidR="00030439" w:rsidRDefault="00030439" w:rsidP="00030439">
      <w:pPr>
        <w:rPr>
          <w:rFonts w:eastAsia="SimSun"/>
        </w:rPr>
      </w:pPr>
    </w:p>
    <w:p w:rsidR="00030439" w:rsidRPr="00030439" w:rsidRDefault="00030439" w:rsidP="00030439">
      <w:pPr>
        <w:rPr>
          <w:rFonts w:eastAsia="SimSun"/>
        </w:rPr>
      </w:pPr>
    </w:p>
    <w:p w:rsidR="00B21FE1" w:rsidRDefault="00B21FE1" w:rsidP="00F4381E">
      <w:pPr>
        <w:pStyle w:val="Balk3"/>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B21FE1">
        <w:t xml:space="preserve"> </w:t>
      </w:r>
      <w:r w:rsidRPr="002557A9">
        <w:t>Eğitim-öğretim yılı içerisinde öğrencilerimizin ayda okuduğu ortalama kita</w:t>
      </w:r>
      <w:r w:rsidR="0092068B">
        <w:t>p sayısını 2</w:t>
      </w:r>
      <w:r>
        <w:t xml:space="preserve">‘den, plan sonunda 8’e </w:t>
      </w:r>
      <w:r w:rsidRPr="002557A9">
        <w:t>çıkarmak.</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15"/>
        <w:gridCol w:w="6"/>
        <w:gridCol w:w="951"/>
        <w:gridCol w:w="7"/>
        <w:gridCol w:w="1085"/>
        <w:gridCol w:w="8"/>
        <w:gridCol w:w="1033"/>
        <w:gridCol w:w="9"/>
        <w:gridCol w:w="998"/>
        <w:gridCol w:w="10"/>
        <w:gridCol w:w="1082"/>
        <w:gridCol w:w="11"/>
        <w:gridCol w:w="1717"/>
      </w:tblGrid>
      <w:tr w:rsidR="00B21FE1" w:rsidRPr="00A47F2F" w:rsidTr="00030439">
        <w:trPr>
          <w:trHeight w:val="421"/>
        </w:trPr>
        <w:tc>
          <w:tcPr>
            <w:tcW w:w="1384" w:type="dxa"/>
            <w:vMerge w:val="restart"/>
            <w:shd w:val="clear" w:color="auto" w:fill="auto"/>
            <w:noWrap/>
            <w:vAlign w:val="center"/>
            <w:hideMark/>
          </w:tcPr>
          <w:p w:rsidR="00B21FE1" w:rsidRPr="003322A4" w:rsidRDefault="00B21FE1" w:rsidP="003C53AE">
            <w:pPr>
              <w:spacing w:after="0" w:line="240" w:lineRule="auto"/>
              <w:rPr>
                <w:b/>
                <w:bCs/>
                <w:color w:val="000000"/>
                <w:sz w:val="22"/>
                <w:szCs w:val="22"/>
              </w:rPr>
            </w:pPr>
            <w:r>
              <w:rPr>
                <w:b/>
                <w:bCs/>
                <w:color w:val="000000"/>
                <w:sz w:val="22"/>
                <w:szCs w:val="22"/>
              </w:rPr>
              <w:t>No</w:t>
            </w:r>
          </w:p>
        </w:tc>
        <w:tc>
          <w:tcPr>
            <w:tcW w:w="5415" w:type="dxa"/>
            <w:vMerge w:val="restart"/>
            <w:shd w:val="clear" w:color="auto" w:fill="auto"/>
            <w:vAlign w:val="center"/>
            <w:hideMark/>
          </w:tcPr>
          <w:p w:rsidR="00B21FE1" w:rsidRPr="003322A4" w:rsidRDefault="00B21FE1" w:rsidP="003C53AE">
            <w:pPr>
              <w:spacing w:after="0" w:line="240" w:lineRule="auto"/>
              <w:rPr>
                <w:b/>
                <w:bCs/>
                <w:color w:val="000000"/>
                <w:sz w:val="20"/>
                <w:szCs w:val="22"/>
              </w:rPr>
            </w:pPr>
            <w:r w:rsidRPr="003322A4">
              <w:rPr>
                <w:b/>
                <w:bCs/>
                <w:color w:val="000000"/>
                <w:sz w:val="20"/>
                <w:szCs w:val="22"/>
              </w:rPr>
              <w:t>PERFORMANS</w:t>
            </w:r>
          </w:p>
          <w:p w:rsidR="00B21FE1" w:rsidRPr="003322A4" w:rsidRDefault="00B21FE1" w:rsidP="003C53AE">
            <w:pPr>
              <w:spacing w:after="0" w:line="240" w:lineRule="auto"/>
              <w:rPr>
                <w:b/>
                <w:bCs/>
                <w:color w:val="000000"/>
                <w:sz w:val="20"/>
                <w:szCs w:val="22"/>
              </w:rPr>
            </w:pPr>
            <w:r w:rsidRPr="003322A4">
              <w:rPr>
                <w:b/>
                <w:bCs/>
                <w:color w:val="000000"/>
                <w:sz w:val="20"/>
                <w:szCs w:val="22"/>
              </w:rPr>
              <w:t>GÖSTERGESİ</w:t>
            </w:r>
          </w:p>
        </w:tc>
        <w:tc>
          <w:tcPr>
            <w:tcW w:w="964" w:type="dxa"/>
            <w:gridSpan w:val="3"/>
            <w:shd w:val="clear" w:color="auto" w:fill="auto"/>
            <w:vAlign w:val="center"/>
          </w:tcPr>
          <w:p w:rsidR="00B21FE1" w:rsidRPr="003322A4" w:rsidRDefault="00B21FE1" w:rsidP="003C53AE">
            <w:pPr>
              <w:spacing w:after="0" w:line="240" w:lineRule="auto"/>
              <w:rPr>
                <w:b/>
                <w:bCs/>
                <w:color w:val="000000"/>
                <w:sz w:val="20"/>
                <w:szCs w:val="22"/>
              </w:rPr>
            </w:pPr>
            <w:r w:rsidRPr="003322A4">
              <w:rPr>
                <w:b/>
                <w:bCs/>
                <w:color w:val="000000"/>
                <w:sz w:val="20"/>
                <w:szCs w:val="22"/>
              </w:rPr>
              <w:t>Mevcut</w:t>
            </w:r>
          </w:p>
        </w:tc>
        <w:tc>
          <w:tcPr>
            <w:tcW w:w="5953" w:type="dxa"/>
            <w:gridSpan w:val="9"/>
            <w:shd w:val="clear" w:color="auto" w:fill="auto"/>
            <w:vAlign w:val="center"/>
          </w:tcPr>
          <w:p w:rsidR="00B21FE1" w:rsidRPr="003322A4" w:rsidRDefault="00B21FE1" w:rsidP="003C53AE">
            <w:pPr>
              <w:spacing w:after="0" w:line="240" w:lineRule="auto"/>
              <w:rPr>
                <w:b/>
                <w:bCs/>
                <w:color w:val="000000"/>
                <w:sz w:val="22"/>
                <w:szCs w:val="22"/>
              </w:rPr>
            </w:pPr>
            <w:r w:rsidRPr="003322A4">
              <w:rPr>
                <w:b/>
                <w:bCs/>
                <w:color w:val="000000"/>
                <w:sz w:val="22"/>
                <w:szCs w:val="22"/>
              </w:rPr>
              <w:t>HEDEF</w:t>
            </w:r>
          </w:p>
        </w:tc>
      </w:tr>
      <w:tr w:rsidR="00B21FE1" w:rsidRPr="00A47F2F" w:rsidTr="00030439">
        <w:trPr>
          <w:trHeight w:val="309"/>
        </w:trPr>
        <w:tc>
          <w:tcPr>
            <w:tcW w:w="1384" w:type="dxa"/>
            <w:vMerge/>
            <w:shd w:val="clear" w:color="auto" w:fill="auto"/>
            <w:vAlign w:val="center"/>
            <w:hideMark/>
          </w:tcPr>
          <w:p w:rsidR="00B21FE1" w:rsidRPr="003322A4" w:rsidRDefault="00B21FE1" w:rsidP="003C53AE">
            <w:pPr>
              <w:spacing w:after="0" w:line="240" w:lineRule="auto"/>
              <w:rPr>
                <w:b/>
                <w:bCs/>
                <w:sz w:val="22"/>
                <w:szCs w:val="22"/>
              </w:rPr>
            </w:pPr>
          </w:p>
        </w:tc>
        <w:tc>
          <w:tcPr>
            <w:tcW w:w="5415" w:type="dxa"/>
            <w:vMerge/>
            <w:shd w:val="clear" w:color="auto" w:fill="auto"/>
            <w:vAlign w:val="center"/>
            <w:hideMark/>
          </w:tcPr>
          <w:p w:rsidR="00B21FE1" w:rsidRPr="003322A4" w:rsidRDefault="00B21FE1" w:rsidP="003C53AE">
            <w:pPr>
              <w:spacing w:after="0" w:line="240" w:lineRule="auto"/>
              <w:rPr>
                <w:b/>
                <w:bCs/>
                <w:sz w:val="22"/>
                <w:szCs w:val="22"/>
              </w:rPr>
            </w:pPr>
          </w:p>
        </w:tc>
        <w:tc>
          <w:tcPr>
            <w:tcW w:w="957" w:type="dxa"/>
            <w:gridSpan w:val="2"/>
            <w:shd w:val="clear" w:color="auto" w:fill="auto"/>
            <w:noWrap/>
            <w:vAlign w:val="center"/>
            <w:hideMark/>
          </w:tcPr>
          <w:p w:rsidR="00B21FE1" w:rsidRPr="003322A4" w:rsidRDefault="00B21FE1" w:rsidP="003C53A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21FE1" w:rsidRPr="003322A4" w:rsidRDefault="00B21FE1" w:rsidP="003C53AE">
            <w:pPr>
              <w:spacing w:after="0" w:line="240" w:lineRule="auto"/>
              <w:rPr>
                <w:b/>
                <w:bCs/>
                <w:sz w:val="22"/>
                <w:szCs w:val="22"/>
              </w:rPr>
            </w:pPr>
            <w:r w:rsidRPr="003322A4">
              <w:rPr>
                <w:b/>
                <w:bCs/>
                <w:sz w:val="22"/>
                <w:szCs w:val="22"/>
              </w:rPr>
              <w:t>2019</w:t>
            </w:r>
          </w:p>
        </w:tc>
        <w:tc>
          <w:tcPr>
            <w:tcW w:w="1041" w:type="dxa"/>
            <w:gridSpan w:val="2"/>
            <w:vAlign w:val="center"/>
          </w:tcPr>
          <w:p w:rsidR="00B21FE1" w:rsidRPr="003322A4" w:rsidRDefault="00B21FE1" w:rsidP="003C53AE">
            <w:pPr>
              <w:spacing w:after="0" w:line="240" w:lineRule="auto"/>
              <w:rPr>
                <w:b/>
                <w:bCs/>
                <w:sz w:val="22"/>
                <w:szCs w:val="22"/>
              </w:rPr>
            </w:pPr>
            <w:r w:rsidRPr="003322A4">
              <w:rPr>
                <w:b/>
                <w:bCs/>
                <w:sz w:val="22"/>
                <w:szCs w:val="22"/>
              </w:rPr>
              <w:t>2020</w:t>
            </w:r>
          </w:p>
        </w:tc>
        <w:tc>
          <w:tcPr>
            <w:tcW w:w="1007" w:type="dxa"/>
            <w:gridSpan w:val="2"/>
            <w:vAlign w:val="center"/>
          </w:tcPr>
          <w:p w:rsidR="00B21FE1" w:rsidRPr="003322A4" w:rsidRDefault="00B21FE1" w:rsidP="003C53AE">
            <w:pPr>
              <w:spacing w:after="0" w:line="240" w:lineRule="auto"/>
              <w:rPr>
                <w:b/>
                <w:bCs/>
                <w:sz w:val="22"/>
                <w:szCs w:val="22"/>
              </w:rPr>
            </w:pPr>
            <w:r w:rsidRPr="003322A4">
              <w:rPr>
                <w:b/>
                <w:bCs/>
                <w:sz w:val="22"/>
                <w:szCs w:val="22"/>
              </w:rPr>
              <w:t>2021</w:t>
            </w:r>
          </w:p>
        </w:tc>
        <w:tc>
          <w:tcPr>
            <w:tcW w:w="1092" w:type="dxa"/>
            <w:gridSpan w:val="2"/>
            <w:vAlign w:val="center"/>
          </w:tcPr>
          <w:p w:rsidR="00B21FE1" w:rsidRPr="003322A4" w:rsidRDefault="00B21FE1" w:rsidP="003C53AE">
            <w:pPr>
              <w:spacing w:after="0" w:line="240" w:lineRule="auto"/>
              <w:rPr>
                <w:b/>
                <w:bCs/>
                <w:sz w:val="22"/>
                <w:szCs w:val="22"/>
              </w:rPr>
            </w:pPr>
            <w:r w:rsidRPr="003322A4">
              <w:rPr>
                <w:b/>
                <w:bCs/>
                <w:sz w:val="22"/>
                <w:szCs w:val="22"/>
              </w:rPr>
              <w:t>2022</w:t>
            </w:r>
          </w:p>
        </w:tc>
        <w:tc>
          <w:tcPr>
            <w:tcW w:w="1728" w:type="dxa"/>
            <w:gridSpan w:val="2"/>
            <w:vAlign w:val="center"/>
          </w:tcPr>
          <w:p w:rsidR="00B21FE1" w:rsidRPr="003322A4" w:rsidRDefault="00B21FE1" w:rsidP="003C53AE">
            <w:pPr>
              <w:spacing w:after="0" w:line="240" w:lineRule="auto"/>
              <w:rPr>
                <w:b/>
                <w:bCs/>
                <w:sz w:val="22"/>
                <w:szCs w:val="22"/>
              </w:rPr>
            </w:pPr>
            <w:r w:rsidRPr="003322A4">
              <w:rPr>
                <w:b/>
                <w:bCs/>
                <w:sz w:val="22"/>
                <w:szCs w:val="22"/>
              </w:rPr>
              <w:t>2023</w:t>
            </w:r>
          </w:p>
        </w:tc>
      </w:tr>
      <w:tr w:rsidR="00B21FE1" w:rsidRPr="00A47F2F" w:rsidTr="00030439">
        <w:trPr>
          <w:trHeight w:val="549"/>
        </w:trPr>
        <w:tc>
          <w:tcPr>
            <w:tcW w:w="1384" w:type="dxa"/>
            <w:shd w:val="clear" w:color="auto" w:fill="auto"/>
            <w:vAlign w:val="center"/>
          </w:tcPr>
          <w:p w:rsidR="00B21FE1" w:rsidRPr="00030439" w:rsidRDefault="00B21FE1" w:rsidP="003C53AE">
            <w:pPr>
              <w:jc w:val="center"/>
              <w:rPr>
                <w:bCs/>
                <w:color w:val="000000"/>
              </w:rPr>
            </w:pPr>
            <w:r w:rsidRPr="00030439">
              <w:rPr>
                <w:bCs/>
                <w:color w:val="000000"/>
              </w:rPr>
              <w:t>PG.2.2.</w:t>
            </w:r>
          </w:p>
        </w:tc>
        <w:tc>
          <w:tcPr>
            <w:tcW w:w="5415" w:type="dxa"/>
            <w:shd w:val="clear" w:color="auto" w:fill="auto"/>
          </w:tcPr>
          <w:p w:rsidR="00B21FE1" w:rsidRPr="00835E0C" w:rsidRDefault="00B21FE1" w:rsidP="003C53AE">
            <w:pPr>
              <w:spacing w:after="0" w:line="360" w:lineRule="auto"/>
              <w:rPr>
                <w:rFonts w:ascii="Times New Roman" w:hAnsi="Times New Roman"/>
                <w:szCs w:val="24"/>
              </w:rPr>
            </w:pPr>
            <w:r w:rsidRPr="00835E0C">
              <w:rPr>
                <w:rFonts w:ascii="Times New Roman" w:hAnsi="Times New Roman"/>
                <w:szCs w:val="24"/>
              </w:rPr>
              <w:t>Kütüphane kullanan öğrenci sayısının oranı (%)</w:t>
            </w:r>
          </w:p>
        </w:tc>
        <w:tc>
          <w:tcPr>
            <w:tcW w:w="957" w:type="dxa"/>
            <w:gridSpan w:val="2"/>
            <w:shd w:val="clear" w:color="auto" w:fill="auto"/>
            <w:noWrap/>
            <w:vAlign w:val="center"/>
          </w:tcPr>
          <w:p w:rsidR="00B21FE1" w:rsidRPr="00C551F1" w:rsidRDefault="00BB765F" w:rsidP="003C53AE">
            <w:r>
              <w:t>%30</w:t>
            </w:r>
          </w:p>
        </w:tc>
        <w:tc>
          <w:tcPr>
            <w:tcW w:w="1092" w:type="dxa"/>
            <w:gridSpan w:val="2"/>
            <w:shd w:val="clear" w:color="auto" w:fill="auto"/>
            <w:noWrap/>
            <w:vAlign w:val="center"/>
          </w:tcPr>
          <w:p w:rsidR="00B21FE1" w:rsidRPr="00C551F1" w:rsidRDefault="00BB765F" w:rsidP="003C53AE">
            <w:r>
              <w:t>%60</w:t>
            </w:r>
          </w:p>
        </w:tc>
        <w:tc>
          <w:tcPr>
            <w:tcW w:w="1041" w:type="dxa"/>
            <w:gridSpan w:val="2"/>
            <w:vAlign w:val="center"/>
          </w:tcPr>
          <w:p w:rsidR="00B21FE1" w:rsidRPr="00C551F1" w:rsidRDefault="00BB765F" w:rsidP="003C53AE">
            <w:r>
              <w:t>%80</w:t>
            </w:r>
          </w:p>
        </w:tc>
        <w:tc>
          <w:tcPr>
            <w:tcW w:w="1007" w:type="dxa"/>
            <w:gridSpan w:val="2"/>
            <w:vAlign w:val="center"/>
          </w:tcPr>
          <w:p w:rsidR="00B21FE1" w:rsidRPr="00C551F1" w:rsidRDefault="00BB765F" w:rsidP="003C53AE">
            <w:r>
              <w:t>%90</w:t>
            </w:r>
          </w:p>
        </w:tc>
        <w:tc>
          <w:tcPr>
            <w:tcW w:w="1092" w:type="dxa"/>
            <w:gridSpan w:val="2"/>
            <w:vAlign w:val="center"/>
          </w:tcPr>
          <w:p w:rsidR="00B21FE1" w:rsidRPr="00C551F1" w:rsidRDefault="00BB765F" w:rsidP="003C53AE">
            <w:r>
              <w:t>%100</w:t>
            </w:r>
          </w:p>
        </w:tc>
        <w:tc>
          <w:tcPr>
            <w:tcW w:w="1728" w:type="dxa"/>
            <w:gridSpan w:val="2"/>
            <w:vAlign w:val="center"/>
          </w:tcPr>
          <w:p w:rsidR="00B21FE1" w:rsidRPr="00C551F1" w:rsidRDefault="00BB765F" w:rsidP="003C53AE">
            <w:r>
              <w:t>%100</w:t>
            </w:r>
          </w:p>
        </w:tc>
      </w:tr>
      <w:tr w:rsidR="00B21FE1" w:rsidRPr="00A47F2F" w:rsidTr="00030439">
        <w:trPr>
          <w:trHeight w:val="549"/>
        </w:trPr>
        <w:tc>
          <w:tcPr>
            <w:tcW w:w="1384" w:type="dxa"/>
            <w:shd w:val="clear" w:color="auto" w:fill="auto"/>
            <w:vAlign w:val="center"/>
          </w:tcPr>
          <w:p w:rsidR="00B21FE1" w:rsidRPr="00030439" w:rsidRDefault="00B21FE1" w:rsidP="003C53AE">
            <w:pPr>
              <w:jc w:val="center"/>
              <w:rPr>
                <w:bCs/>
                <w:color w:val="000000"/>
              </w:rPr>
            </w:pPr>
            <w:r w:rsidRPr="00030439">
              <w:rPr>
                <w:bCs/>
                <w:color w:val="000000"/>
              </w:rPr>
              <w:t>PG.2.2.</w:t>
            </w:r>
          </w:p>
        </w:tc>
        <w:tc>
          <w:tcPr>
            <w:tcW w:w="5415" w:type="dxa"/>
            <w:shd w:val="clear" w:color="auto" w:fill="auto"/>
          </w:tcPr>
          <w:p w:rsidR="00B21FE1" w:rsidRPr="00835E0C" w:rsidRDefault="0092068B" w:rsidP="0092068B">
            <w:pPr>
              <w:spacing w:after="0" w:line="360" w:lineRule="auto"/>
              <w:rPr>
                <w:rFonts w:ascii="Times New Roman" w:hAnsi="Times New Roman"/>
                <w:szCs w:val="24"/>
                <w:highlight w:val="yellow"/>
              </w:rPr>
            </w:pPr>
            <w:r>
              <w:rPr>
                <w:rFonts w:ascii="Times New Roman" w:hAnsi="Times New Roman"/>
                <w:szCs w:val="24"/>
              </w:rPr>
              <w:t xml:space="preserve">Öğrencilerin bir ayda okuduğu  kitap </w:t>
            </w:r>
            <w:r w:rsidR="00B21FE1" w:rsidRPr="00835E0C">
              <w:rPr>
                <w:rFonts w:ascii="Times New Roman" w:hAnsi="Times New Roman"/>
                <w:szCs w:val="24"/>
              </w:rPr>
              <w:t xml:space="preserve"> sayısı</w:t>
            </w:r>
          </w:p>
        </w:tc>
        <w:tc>
          <w:tcPr>
            <w:tcW w:w="957" w:type="dxa"/>
            <w:gridSpan w:val="2"/>
            <w:shd w:val="clear" w:color="auto" w:fill="auto"/>
            <w:noWrap/>
            <w:vAlign w:val="center"/>
          </w:tcPr>
          <w:p w:rsidR="00B21FE1" w:rsidRPr="00C551F1" w:rsidRDefault="00BB765F" w:rsidP="003C53AE">
            <w:r>
              <w:t>2</w:t>
            </w:r>
          </w:p>
        </w:tc>
        <w:tc>
          <w:tcPr>
            <w:tcW w:w="1092" w:type="dxa"/>
            <w:gridSpan w:val="2"/>
            <w:shd w:val="clear" w:color="auto" w:fill="auto"/>
            <w:noWrap/>
            <w:vAlign w:val="center"/>
          </w:tcPr>
          <w:p w:rsidR="00B21FE1" w:rsidRPr="00C551F1" w:rsidRDefault="00BB765F" w:rsidP="003C53AE">
            <w:r>
              <w:t>4</w:t>
            </w:r>
          </w:p>
        </w:tc>
        <w:tc>
          <w:tcPr>
            <w:tcW w:w="1041" w:type="dxa"/>
            <w:gridSpan w:val="2"/>
            <w:vAlign w:val="center"/>
          </w:tcPr>
          <w:p w:rsidR="00B21FE1" w:rsidRPr="00C551F1" w:rsidRDefault="00BB765F" w:rsidP="003C53AE">
            <w:r>
              <w:t>8</w:t>
            </w:r>
          </w:p>
        </w:tc>
        <w:tc>
          <w:tcPr>
            <w:tcW w:w="1007" w:type="dxa"/>
            <w:gridSpan w:val="2"/>
            <w:vAlign w:val="center"/>
          </w:tcPr>
          <w:p w:rsidR="00B21FE1" w:rsidRPr="00C551F1" w:rsidRDefault="00BB765F" w:rsidP="003C53AE">
            <w:r>
              <w:t>10</w:t>
            </w:r>
          </w:p>
        </w:tc>
        <w:tc>
          <w:tcPr>
            <w:tcW w:w="1092" w:type="dxa"/>
            <w:gridSpan w:val="2"/>
            <w:vAlign w:val="center"/>
          </w:tcPr>
          <w:p w:rsidR="00B21FE1" w:rsidRPr="00C551F1" w:rsidRDefault="00BB765F" w:rsidP="003C53AE">
            <w:r>
              <w:t>11</w:t>
            </w:r>
          </w:p>
        </w:tc>
        <w:tc>
          <w:tcPr>
            <w:tcW w:w="1728" w:type="dxa"/>
            <w:gridSpan w:val="2"/>
            <w:vAlign w:val="center"/>
          </w:tcPr>
          <w:p w:rsidR="00B21FE1" w:rsidRPr="00C551F1" w:rsidRDefault="00BB765F" w:rsidP="003C53AE">
            <w:r>
              <w:t>12</w:t>
            </w:r>
          </w:p>
        </w:tc>
      </w:tr>
      <w:tr w:rsidR="00B21FE1" w:rsidRPr="00A47F2F" w:rsidTr="00030439">
        <w:trPr>
          <w:trHeight w:val="549"/>
        </w:trPr>
        <w:tc>
          <w:tcPr>
            <w:tcW w:w="1384" w:type="dxa"/>
            <w:shd w:val="clear" w:color="auto" w:fill="auto"/>
            <w:vAlign w:val="center"/>
          </w:tcPr>
          <w:p w:rsidR="00B21FE1" w:rsidRPr="00030439" w:rsidRDefault="00B21FE1" w:rsidP="003C53AE">
            <w:pPr>
              <w:jc w:val="center"/>
              <w:rPr>
                <w:bCs/>
                <w:color w:val="000000"/>
              </w:rPr>
            </w:pPr>
            <w:r w:rsidRPr="00030439">
              <w:rPr>
                <w:bCs/>
                <w:color w:val="000000"/>
              </w:rPr>
              <w:t>PG.2.2.</w:t>
            </w:r>
          </w:p>
        </w:tc>
        <w:tc>
          <w:tcPr>
            <w:tcW w:w="5421" w:type="dxa"/>
            <w:gridSpan w:val="2"/>
            <w:shd w:val="clear" w:color="auto" w:fill="auto"/>
          </w:tcPr>
          <w:p w:rsidR="00B21FE1" w:rsidRPr="00835E0C" w:rsidRDefault="00B21FE1" w:rsidP="003C53AE">
            <w:pPr>
              <w:spacing w:after="0" w:line="360" w:lineRule="auto"/>
              <w:rPr>
                <w:rFonts w:ascii="Times New Roman" w:hAnsi="Times New Roman"/>
                <w:szCs w:val="24"/>
              </w:rPr>
            </w:pPr>
            <w:r w:rsidRPr="00835E0C">
              <w:rPr>
                <w:rFonts w:ascii="Times New Roman" w:hAnsi="Times New Roman"/>
                <w:szCs w:val="24"/>
              </w:rPr>
              <w:t>Öğrencilerin günlük kitap okuma süreleri</w:t>
            </w:r>
          </w:p>
        </w:tc>
        <w:tc>
          <w:tcPr>
            <w:tcW w:w="958" w:type="dxa"/>
            <w:gridSpan w:val="2"/>
            <w:shd w:val="clear" w:color="auto" w:fill="auto"/>
            <w:noWrap/>
            <w:vAlign w:val="center"/>
          </w:tcPr>
          <w:p w:rsidR="00B21FE1" w:rsidRPr="00C551F1" w:rsidRDefault="00BB765F" w:rsidP="003C53AE">
            <w:r>
              <w:t>10dak.</w:t>
            </w:r>
          </w:p>
        </w:tc>
        <w:tc>
          <w:tcPr>
            <w:tcW w:w="1093" w:type="dxa"/>
            <w:gridSpan w:val="2"/>
            <w:shd w:val="clear" w:color="auto" w:fill="auto"/>
            <w:noWrap/>
            <w:vAlign w:val="center"/>
          </w:tcPr>
          <w:p w:rsidR="00B21FE1" w:rsidRPr="00C551F1" w:rsidRDefault="00BB765F" w:rsidP="003C53AE">
            <w:r>
              <w:t>20dak</w:t>
            </w:r>
          </w:p>
        </w:tc>
        <w:tc>
          <w:tcPr>
            <w:tcW w:w="1042" w:type="dxa"/>
            <w:gridSpan w:val="2"/>
            <w:vAlign w:val="center"/>
          </w:tcPr>
          <w:p w:rsidR="00B21FE1" w:rsidRPr="00C551F1" w:rsidRDefault="00BB765F" w:rsidP="003C53AE">
            <w:r>
              <w:t>30dak</w:t>
            </w:r>
          </w:p>
        </w:tc>
        <w:tc>
          <w:tcPr>
            <w:tcW w:w="1008" w:type="dxa"/>
            <w:gridSpan w:val="2"/>
            <w:vAlign w:val="center"/>
          </w:tcPr>
          <w:p w:rsidR="00B21FE1" w:rsidRPr="00C551F1" w:rsidRDefault="00BB765F" w:rsidP="003C53AE">
            <w:r>
              <w:t>40dak</w:t>
            </w:r>
          </w:p>
        </w:tc>
        <w:tc>
          <w:tcPr>
            <w:tcW w:w="1093" w:type="dxa"/>
            <w:gridSpan w:val="2"/>
            <w:vAlign w:val="center"/>
          </w:tcPr>
          <w:p w:rsidR="00B21FE1" w:rsidRPr="00C551F1" w:rsidRDefault="00BB765F" w:rsidP="003C53AE">
            <w:r>
              <w:t>50.dak</w:t>
            </w:r>
          </w:p>
        </w:tc>
        <w:tc>
          <w:tcPr>
            <w:tcW w:w="1717" w:type="dxa"/>
            <w:vAlign w:val="center"/>
          </w:tcPr>
          <w:p w:rsidR="00B21FE1" w:rsidRPr="00C551F1" w:rsidRDefault="00BB765F" w:rsidP="003C53AE">
            <w:r>
              <w:t>60dak</w:t>
            </w:r>
          </w:p>
        </w:tc>
      </w:tr>
      <w:tr w:rsidR="00024496" w:rsidRPr="00A47F2F" w:rsidTr="00030439">
        <w:trPr>
          <w:trHeight w:val="549"/>
        </w:trPr>
        <w:tc>
          <w:tcPr>
            <w:tcW w:w="1384" w:type="dxa"/>
            <w:shd w:val="clear" w:color="auto" w:fill="auto"/>
            <w:vAlign w:val="center"/>
          </w:tcPr>
          <w:p w:rsidR="00024496" w:rsidRPr="00030439" w:rsidRDefault="00024496" w:rsidP="003C53AE">
            <w:pPr>
              <w:jc w:val="center"/>
              <w:rPr>
                <w:bCs/>
                <w:color w:val="000000"/>
              </w:rPr>
            </w:pPr>
            <w:r w:rsidRPr="00030439">
              <w:rPr>
                <w:bCs/>
                <w:color w:val="000000"/>
              </w:rPr>
              <w:t>PG.2.2.</w:t>
            </w:r>
          </w:p>
        </w:tc>
        <w:tc>
          <w:tcPr>
            <w:tcW w:w="5421" w:type="dxa"/>
            <w:gridSpan w:val="2"/>
            <w:shd w:val="clear" w:color="auto" w:fill="auto"/>
          </w:tcPr>
          <w:p w:rsidR="00024496" w:rsidRPr="00835E0C" w:rsidRDefault="00024496" w:rsidP="003C53AE">
            <w:pPr>
              <w:spacing w:after="0" w:line="360" w:lineRule="auto"/>
              <w:rPr>
                <w:rFonts w:ascii="Times New Roman" w:hAnsi="Times New Roman"/>
                <w:szCs w:val="24"/>
              </w:rPr>
            </w:pPr>
            <w:r>
              <w:rPr>
                <w:rFonts w:ascii="Times New Roman" w:hAnsi="Times New Roman"/>
                <w:szCs w:val="24"/>
              </w:rPr>
              <w:t>Kütüphanede öğrenci başına düşen kitap sayısı</w:t>
            </w:r>
          </w:p>
        </w:tc>
        <w:tc>
          <w:tcPr>
            <w:tcW w:w="958" w:type="dxa"/>
            <w:gridSpan w:val="2"/>
            <w:shd w:val="clear" w:color="auto" w:fill="auto"/>
            <w:noWrap/>
            <w:vAlign w:val="center"/>
          </w:tcPr>
          <w:p w:rsidR="00024496" w:rsidRPr="00C551F1" w:rsidRDefault="00BB765F" w:rsidP="003C53AE">
            <w:r>
              <w:t>2</w:t>
            </w:r>
          </w:p>
        </w:tc>
        <w:tc>
          <w:tcPr>
            <w:tcW w:w="1093" w:type="dxa"/>
            <w:gridSpan w:val="2"/>
            <w:shd w:val="clear" w:color="auto" w:fill="auto"/>
            <w:noWrap/>
            <w:vAlign w:val="center"/>
          </w:tcPr>
          <w:p w:rsidR="00024496" w:rsidRPr="00C551F1" w:rsidRDefault="00BB765F" w:rsidP="003C53AE">
            <w:r>
              <w:t>3</w:t>
            </w:r>
          </w:p>
        </w:tc>
        <w:tc>
          <w:tcPr>
            <w:tcW w:w="1042" w:type="dxa"/>
            <w:gridSpan w:val="2"/>
            <w:vAlign w:val="center"/>
          </w:tcPr>
          <w:p w:rsidR="00024496" w:rsidRPr="00C551F1" w:rsidRDefault="00BB765F" w:rsidP="003C53AE">
            <w:r>
              <w:t>4</w:t>
            </w:r>
          </w:p>
        </w:tc>
        <w:tc>
          <w:tcPr>
            <w:tcW w:w="1008" w:type="dxa"/>
            <w:gridSpan w:val="2"/>
            <w:vAlign w:val="center"/>
          </w:tcPr>
          <w:p w:rsidR="00024496" w:rsidRPr="00C551F1" w:rsidRDefault="00BB765F" w:rsidP="003C53AE">
            <w:r>
              <w:t>5</w:t>
            </w:r>
          </w:p>
        </w:tc>
        <w:tc>
          <w:tcPr>
            <w:tcW w:w="1093" w:type="dxa"/>
            <w:gridSpan w:val="2"/>
            <w:vAlign w:val="center"/>
          </w:tcPr>
          <w:p w:rsidR="00024496" w:rsidRPr="00C551F1" w:rsidRDefault="00BB765F" w:rsidP="003C53AE">
            <w:r>
              <w:t>6</w:t>
            </w:r>
          </w:p>
        </w:tc>
        <w:tc>
          <w:tcPr>
            <w:tcW w:w="1717" w:type="dxa"/>
            <w:vAlign w:val="center"/>
          </w:tcPr>
          <w:p w:rsidR="00024496" w:rsidRPr="00C551F1" w:rsidRDefault="00BB765F" w:rsidP="003C53AE">
            <w:r>
              <w:t>7</w:t>
            </w:r>
          </w:p>
        </w:tc>
      </w:tr>
    </w:tbl>
    <w:p w:rsidR="00502355" w:rsidRDefault="00502355" w:rsidP="00502355">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3"/>
        <w:gridCol w:w="6350"/>
        <w:gridCol w:w="3172"/>
        <w:gridCol w:w="3175"/>
      </w:tblGrid>
      <w:tr w:rsidR="00502355" w:rsidRPr="00A47F2F" w:rsidTr="00502355">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2355" w:rsidRPr="00A47F2F" w:rsidRDefault="00502355" w:rsidP="003C53A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02355" w:rsidRPr="00A47F2F" w:rsidRDefault="00502355" w:rsidP="003C53A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02355" w:rsidRPr="00A47F2F" w:rsidRDefault="00502355" w:rsidP="003C53A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02355" w:rsidRPr="00A47F2F" w:rsidRDefault="00502355" w:rsidP="003C53AE">
            <w:pPr>
              <w:spacing w:after="0" w:line="240" w:lineRule="auto"/>
              <w:jc w:val="center"/>
              <w:rPr>
                <w:b/>
                <w:bCs/>
                <w:color w:val="000000"/>
                <w:szCs w:val="24"/>
              </w:rPr>
            </w:pPr>
            <w:r>
              <w:rPr>
                <w:b/>
                <w:bCs/>
                <w:color w:val="000000"/>
                <w:szCs w:val="24"/>
              </w:rPr>
              <w:t>Eylem Tarihi</w:t>
            </w:r>
          </w:p>
        </w:tc>
      </w:tr>
      <w:tr w:rsidR="00BB765F" w:rsidRPr="00C551F1" w:rsidTr="00A10AF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BB765F" w:rsidRPr="00030439" w:rsidRDefault="00BB765F" w:rsidP="00030439">
            <w:pPr>
              <w:spacing w:after="0" w:line="240" w:lineRule="auto"/>
              <w:jc w:val="center"/>
              <w:rPr>
                <w:bCs/>
                <w:color w:val="000000"/>
                <w:szCs w:val="24"/>
              </w:rPr>
            </w:pPr>
            <w:r w:rsidRPr="00030439">
              <w:rPr>
                <w:bCs/>
                <w:color w:val="000000"/>
                <w:szCs w:val="24"/>
              </w:rPr>
              <w:t>2.1.a</w:t>
            </w:r>
          </w:p>
        </w:tc>
        <w:tc>
          <w:tcPr>
            <w:tcW w:w="2324" w:type="pct"/>
            <w:tcBorders>
              <w:top w:val="nil"/>
              <w:left w:val="nil"/>
              <w:bottom w:val="single" w:sz="8" w:space="0" w:color="auto"/>
              <w:right w:val="single" w:sz="8" w:space="0" w:color="auto"/>
            </w:tcBorders>
            <w:shd w:val="clear" w:color="auto" w:fill="auto"/>
          </w:tcPr>
          <w:p w:rsidR="00BB765F" w:rsidRPr="00835E0C" w:rsidRDefault="00BB765F" w:rsidP="003C53AE">
            <w:pPr>
              <w:spacing w:after="0" w:line="360" w:lineRule="auto"/>
              <w:rPr>
                <w:rFonts w:ascii="Times New Roman" w:hAnsi="Times New Roman"/>
                <w:szCs w:val="24"/>
                <w:highlight w:val="green"/>
              </w:rPr>
            </w:pPr>
            <w:r w:rsidRPr="00835E0C">
              <w:rPr>
                <w:rFonts w:ascii="Times New Roman" w:hAnsi="Times New Roman"/>
                <w:szCs w:val="24"/>
              </w:rPr>
              <w:t xml:space="preserve">Kütüphane kullanan öğrenci sayısını artırmaya yönelik </w:t>
            </w:r>
            <w:r>
              <w:rPr>
                <w:rFonts w:ascii="Times New Roman" w:hAnsi="Times New Roman"/>
                <w:szCs w:val="24"/>
              </w:rPr>
              <w:t xml:space="preserve">farkındalık </w:t>
            </w:r>
            <w:r w:rsidRPr="00835E0C">
              <w:rPr>
                <w:rFonts w:ascii="Times New Roman" w:hAnsi="Times New Roman"/>
                <w:szCs w:val="24"/>
              </w:rPr>
              <w:t>çalışmalar</w:t>
            </w:r>
            <w:r>
              <w:rPr>
                <w:rFonts w:ascii="Times New Roman" w:hAnsi="Times New Roman"/>
                <w:szCs w:val="24"/>
              </w:rPr>
              <w:t>ı</w:t>
            </w:r>
            <w:r w:rsidRPr="00835E0C">
              <w:rPr>
                <w:rFonts w:ascii="Times New Roman" w:hAnsi="Times New Roman"/>
                <w:szCs w:val="24"/>
              </w:rPr>
              <w:t xml:space="preserve"> yapılacaktır</w:t>
            </w:r>
          </w:p>
        </w:tc>
        <w:tc>
          <w:tcPr>
            <w:tcW w:w="1161" w:type="pct"/>
            <w:tcBorders>
              <w:top w:val="nil"/>
              <w:left w:val="nil"/>
              <w:bottom w:val="single" w:sz="8" w:space="0" w:color="auto"/>
              <w:right w:val="single" w:sz="8" w:space="0" w:color="auto"/>
            </w:tcBorders>
            <w:shd w:val="clear" w:color="auto" w:fill="auto"/>
          </w:tcPr>
          <w:p w:rsidR="00BB765F" w:rsidRPr="00F4381E" w:rsidRDefault="00BB765F" w:rsidP="00A10AF5">
            <w:r w:rsidRPr="00CB5653">
              <w:t>Tüm Paydaşlar</w:t>
            </w:r>
          </w:p>
        </w:tc>
        <w:tc>
          <w:tcPr>
            <w:tcW w:w="1162" w:type="pct"/>
            <w:tcBorders>
              <w:top w:val="nil"/>
              <w:left w:val="nil"/>
              <w:bottom w:val="single" w:sz="8" w:space="0" w:color="auto"/>
              <w:right w:val="single" w:sz="8" w:space="0" w:color="auto"/>
            </w:tcBorders>
            <w:shd w:val="clear" w:color="auto" w:fill="auto"/>
          </w:tcPr>
          <w:p w:rsidR="00BB765F" w:rsidRPr="00C551F1" w:rsidRDefault="00B84745" w:rsidP="00B84745">
            <w:pPr>
              <w:jc w:val="center"/>
            </w:pPr>
            <w:r>
              <w:rPr>
                <w:color w:val="000000"/>
                <w:szCs w:val="24"/>
              </w:rPr>
              <w:t>1.ve2.dönem</w:t>
            </w:r>
          </w:p>
        </w:tc>
      </w:tr>
      <w:tr w:rsidR="00BB765F" w:rsidRPr="00C551F1" w:rsidTr="00A10AF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BB765F" w:rsidRPr="00030439" w:rsidRDefault="00BB765F" w:rsidP="00030439">
            <w:pPr>
              <w:spacing w:after="0" w:line="240" w:lineRule="auto"/>
              <w:jc w:val="center"/>
              <w:rPr>
                <w:bCs/>
                <w:color w:val="000000"/>
                <w:szCs w:val="24"/>
              </w:rPr>
            </w:pPr>
            <w:r w:rsidRPr="00030439">
              <w:rPr>
                <w:bCs/>
                <w:color w:val="000000"/>
                <w:szCs w:val="24"/>
              </w:rPr>
              <w:t>2.1.b</w:t>
            </w:r>
          </w:p>
        </w:tc>
        <w:tc>
          <w:tcPr>
            <w:tcW w:w="2324" w:type="pct"/>
            <w:tcBorders>
              <w:top w:val="nil"/>
              <w:left w:val="nil"/>
              <w:bottom w:val="single" w:sz="8" w:space="0" w:color="auto"/>
              <w:right w:val="single" w:sz="8" w:space="0" w:color="auto"/>
            </w:tcBorders>
            <w:shd w:val="clear" w:color="auto" w:fill="auto"/>
          </w:tcPr>
          <w:p w:rsidR="00BB765F" w:rsidRPr="00835E0C" w:rsidRDefault="00BB765F" w:rsidP="003C53AE">
            <w:pPr>
              <w:spacing w:after="0" w:line="360" w:lineRule="auto"/>
              <w:rPr>
                <w:rFonts w:ascii="Times New Roman" w:hAnsi="Times New Roman"/>
                <w:szCs w:val="24"/>
              </w:rPr>
            </w:pPr>
            <w:r w:rsidRPr="00835E0C">
              <w:rPr>
                <w:rFonts w:ascii="Times New Roman" w:hAnsi="Times New Roman"/>
                <w:color w:val="000000"/>
                <w:szCs w:val="24"/>
              </w:rPr>
              <w:t>Kitap okuma saatleri düzenlenecektir</w:t>
            </w:r>
          </w:p>
        </w:tc>
        <w:tc>
          <w:tcPr>
            <w:tcW w:w="1161" w:type="pct"/>
            <w:tcBorders>
              <w:top w:val="nil"/>
              <w:left w:val="nil"/>
              <w:bottom w:val="single" w:sz="8" w:space="0" w:color="auto"/>
              <w:right w:val="single" w:sz="8" w:space="0" w:color="auto"/>
            </w:tcBorders>
            <w:shd w:val="clear" w:color="auto" w:fill="auto"/>
          </w:tcPr>
          <w:p w:rsidR="00BB765F" w:rsidRPr="00F4381E" w:rsidRDefault="00BB765F" w:rsidP="00A10AF5">
            <w:r w:rsidRPr="00CB5653">
              <w:t>Tüm Paydaşlar</w:t>
            </w:r>
          </w:p>
        </w:tc>
        <w:tc>
          <w:tcPr>
            <w:tcW w:w="1162" w:type="pct"/>
            <w:tcBorders>
              <w:top w:val="nil"/>
              <w:left w:val="nil"/>
              <w:bottom w:val="single" w:sz="8" w:space="0" w:color="auto"/>
              <w:right w:val="single" w:sz="8" w:space="0" w:color="auto"/>
            </w:tcBorders>
            <w:shd w:val="clear" w:color="auto" w:fill="auto"/>
          </w:tcPr>
          <w:p w:rsidR="00BB765F" w:rsidRPr="00C551F1" w:rsidRDefault="00B84745" w:rsidP="00B84745">
            <w:pPr>
              <w:jc w:val="center"/>
            </w:pPr>
            <w:r>
              <w:rPr>
                <w:color w:val="000000"/>
                <w:szCs w:val="24"/>
              </w:rPr>
              <w:t>1.ve2.dönem</w:t>
            </w:r>
          </w:p>
        </w:tc>
      </w:tr>
      <w:tr w:rsidR="00BB765F" w:rsidRPr="00C551F1" w:rsidTr="00A10AF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BB765F" w:rsidRPr="00030439" w:rsidRDefault="00BB765F" w:rsidP="00030439">
            <w:pPr>
              <w:spacing w:after="0" w:line="240" w:lineRule="auto"/>
              <w:jc w:val="center"/>
              <w:rPr>
                <w:bCs/>
                <w:color w:val="000000"/>
                <w:szCs w:val="24"/>
              </w:rPr>
            </w:pPr>
            <w:r w:rsidRPr="00030439">
              <w:rPr>
                <w:bCs/>
                <w:color w:val="000000"/>
                <w:szCs w:val="24"/>
              </w:rPr>
              <w:t>2.1.c</w:t>
            </w:r>
          </w:p>
        </w:tc>
        <w:tc>
          <w:tcPr>
            <w:tcW w:w="2324" w:type="pct"/>
            <w:tcBorders>
              <w:top w:val="nil"/>
              <w:left w:val="nil"/>
              <w:bottom w:val="single" w:sz="8" w:space="0" w:color="auto"/>
              <w:right w:val="single" w:sz="8" w:space="0" w:color="auto"/>
            </w:tcBorders>
            <w:shd w:val="clear" w:color="auto" w:fill="auto"/>
          </w:tcPr>
          <w:p w:rsidR="00BB765F" w:rsidRPr="00835E0C" w:rsidRDefault="00BB765F" w:rsidP="003C53AE">
            <w:pPr>
              <w:spacing w:after="0" w:line="360" w:lineRule="auto"/>
              <w:rPr>
                <w:rFonts w:ascii="Times New Roman" w:hAnsi="Times New Roman"/>
                <w:color w:val="000000"/>
                <w:szCs w:val="24"/>
              </w:rPr>
            </w:pPr>
            <w:r w:rsidRPr="00835E0C">
              <w:rPr>
                <w:rFonts w:ascii="Times New Roman" w:hAnsi="Times New Roman"/>
                <w:color w:val="000000"/>
                <w:szCs w:val="24"/>
              </w:rPr>
              <w:t>Öğrencilerin günlük kitap oku</w:t>
            </w:r>
            <w:r>
              <w:rPr>
                <w:rFonts w:ascii="Times New Roman" w:hAnsi="Times New Roman"/>
                <w:color w:val="000000"/>
                <w:szCs w:val="24"/>
              </w:rPr>
              <w:t>ma süreleri</w:t>
            </w:r>
            <w:r w:rsidRPr="00835E0C">
              <w:rPr>
                <w:rFonts w:ascii="Times New Roman" w:hAnsi="Times New Roman"/>
                <w:color w:val="000000"/>
                <w:szCs w:val="24"/>
              </w:rPr>
              <w:t xml:space="preserve"> ve aylık kitap okuma süreleri takip edilecektir.</w:t>
            </w:r>
          </w:p>
        </w:tc>
        <w:tc>
          <w:tcPr>
            <w:tcW w:w="1161" w:type="pct"/>
            <w:tcBorders>
              <w:top w:val="nil"/>
              <w:left w:val="nil"/>
              <w:bottom w:val="single" w:sz="8" w:space="0" w:color="auto"/>
              <w:right w:val="single" w:sz="8" w:space="0" w:color="auto"/>
            </w:tcBorders>
            <w:shd w:val="clear" w:color="auto" w:fill="auto"/>
          </w:tcPr>
          <w:p w:rsidR="00BB765F" w:rsidRPr="00F4381E" w:rsidRDefault="00BB765F" w:rsidP="00A10AF5">
            <w:r w:rsidRPr="00CB5653">
              <w:t>Tüm Paydaşlar</w:t>
            </w:r>
          </w:p>
        </w:tc>
        <w:tc>
          <w:tcPr>
            <w:tcW w:w="1162" w:type="pct"/>
            <w:tcBorders>
              <w:top w:val="nil"/>
              <w:left w:val="nil"/>
              <w:bottom w:val="single" w:sz="8" w:space="0" w:color="auto"/>
              <w:right w:val="single" w:sz="8" w:space="0" w:color="auto"/>
            </w:tcBorders>
            <w:shd w:val="clear" w:color="auto" w:fill="auto"/>
          </w:tcPr>
          <w:p w:rsidR="00BB765F" w:rsidRPr="00C551F1" w:rsidRDefault="00B84745" w:rsidP="00B84745">
            <w:pPr>
              <w:jc w:val="center"/>
            </w:pPr>
            <w:r>
              <w:rPr>
                <w:color w:val="000000"/>
                <w:szCs w:val="24"/>
              </w:rPr>
              <w:t>1.ve2.dönem</w:t>
            </w:r>
          </w:p>
        </w:tc>
      </w:tr>
      <w:tr w:rsidR="00BB765F" w:rsidRPr="00A47F2F" w:rsidTr="00502355">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B765F" w:rsidRPr="00030439" w:rsidRDefault="00BB765F" w:rsidP="00030439">
            <w:pPr>
              <w:jc w:val="center"/>
            </w:pPr>
            <w:r w:rsidRPr="00030439">
              <w:t>2.1.d</w:t>
            </w:r>
          </w:p>
        </w:tc>
        <w:tc>
          <w:tcPr>
            <w:tcW w:w="2324" w:type="pct"/>
            <w:tcBorders>
              <w:top w:val="nil"/>
              <w:left w:val="nil"/>
              <w:bottom w:val="single" w:sz="4" w:space="0" w:color="auto"/>
              <w:right w:val="single" w:sz="8" w:space="0" w:color="auto"/>
            </w:tcBorders>
            <w:shd w:val="clear" w:color="auto" w:fill="auto"/>
          </w:tcPr>
          <w:p w:rsidR="00BB765F" w:rsidRPr="00835E0C" w:rsidRDefault="00BB765F" w:rsidP="003C53AE">
            <w:pPr>
              <w:spacing w:after="0" w:line="360" w:lineRule="auto"/>
              <w:rPr>
                <w:rFonts w:ascii="Times New Roman" w:hAnsi="Times New Roman"/>
                <w:color w:val="000000"/>
                <w:szCs w:val="24"/>
              </w:rPr>
            </w:pPr>
            <w:r w:rsidRPr="00835E0C">
              <w:rPr>
                <w:rFonts w:ascii="Times New Roman" w:hAnsi="Times New Roman"/>
                <w:color w:val="000000"/>
                <w:szCs w:val="24"/>
              </w:rPr>
              <w:t>En fazla kitap okuyan öğrenciler ödüllendirilecektir.</w:t>
            </w:r>
          </w:p>
        </w:tc>
        <w:tc>
          <w:tcPr>
            <w:tcW w:w="1161" w:type="pct"/>
            <w:tcBorders>
              <w:top w:val="nil"/>
              <w:left w:val="nil"/>
              <w:bottom w:val="single" w:sz="4" w:space="0" w:color="auto"/>
              <w:right w:val="single" w:sz="8" w:space="0" w:color="auto"/>
            </w:tcBorders>
            <w:shd w:val="clear" w:color="auto" w:fill="auto"/>
          </w:tcPr>
          <w:p w:rsidR="00BB765F" w:rsidRPr="00F4381E" w:rsidRDefault="00BB765F" w:rsidP="00A10AF5">
            <w:r w:rsidRPr="00CB5653">
              <w:t>Tüm Paydaşlar</w:t>
            </w:r>
          </w:p>
        </w:tc>
        <w:tc>
          <w:tcPr>
            <w:tcW w:w="1162" w:type="pct"/>
            <w:tcBorders>
              <w:top w:val="nil"/>
              <w:left w:val="nil"/>
              <w:bottom w:val="single" w:sz="4" w:space="0" w:color="auto"/>
              <w:right w:val="single" w:sz="8" w:space="0" w:color="auto"/>
            </w:tcBorders>
            <w:shd w:val="clear" w:color="auto" w:fill="auto"/>
          </w:tcPr>
          <w:p w:rsidR="00BB765F" w:rsidRPr="00C551F1" w:rsidRDefault="00B84745" w:rsidP="00B84745">
            <w:pPr>
              <w:jc w:val="center"/>
            </w:pPr>
            <w:r>
              <w:rPr>
                <w:color w:val="000000"/>
                <w:szCs w:val="24"/>
              </w:rPr>
              <w:t>1.ve2.dönem</w:t>
            </w:r>
          </w:p>
        </w:tc>
      </w:tr>
      <w:tr w:rsidR="00BB765F" w:rsidRPr="00C551F1" w:rsidTr="00F4381E">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B765F" w:rsidRPr="00030439" w:rsidRDefault="00BB765F" w:rsidP="00030439">
            <w:pPr>
              <w:jc w:val="center"/>
            </w:pPr>
            <w:r w:rsidRPr="00030439">
              <w:t>2.1.</w:t>
            </w:r>
            <w:r>
              <w:t>e</w:t>
            </w:r>
          </w:p>
        </w:tc>
        <w:tc>
          <w:tcPr>
            <w:tcW w:w="2324" w:type="pct"/>
            <w:tcBorders>
              <w:top w:val="nil"/>
              <w:left w:val="nil"/>
              <w:bottom w:val="single" w:sz="4" w:space="0" w:color="auto"/>
              <w:right w:val="single" w:sz="8" w:space="0" w:color="auto"/>
            </w:tcBorders>
            <w:shd w:val="clear" w:color="auto" w:fill="auto"/>
          </w:tcPr>
          <w:p w:rsidR="00BB765F" w:rsidRPr="00F4381E" w:rsidRDefault="00BB765F" w:rsidP="00F4381E">
            <w:pPr>
              <w:spacing w:after="0" w:line="360" w:lineRule="auto"/>
              <w:rPr>
                <w:rFonts w:ascii="Times New Roman" w:hAnsi="Times New Roman"/>
                <w:color w:val="000000"/>
                <w:szCs w:val="24"/>
              </w:rPr>
            </w:pPr>
            <w:r w:rsidRPr="00F4381E">
              <w:rPr>
                <w:rFonts w:ascii="Times New Roman" w:hAnsi="Times New Roman"/>
                <w:color w:val="000000"/>
                <w:szCs w:val="24"/>
              </w:rPr>
              <w:t>Kitap toplama kampanyaları yapılacak</w:t>
            </w:r>
            <w:r>
              <w:rPr>
                <w:rFonts w:ascii="Times New Roman" w:hAnsi="Times New Roman"/>
                <w:color w:val="000000"/>
                <w:szCs w:val="24"/>
              </w:rPr>
              <w:t>tır.</w:t>
            </w:r>
          </w:p>
        </w:tc>
        <w:tc>
          <w:tcPr>
            <w:tcW w:w="1161" w:type="pct"/>
            <w:tcBorders>
              <w:top w:val="nil"/>
              <w:left w:val="nil"/>
              <w:bottom w:val="single" w:sz="4" w:space="0" w:color="auto"/>
              <w:right w:val="single" w:sz="8" w:space="0" w:color="auto"/>
            </w:tcBorders>
            <w:shd w:val="clear" w:color="auto" w:fill="auto"/>
          </w:tcPr>
          <w:p w:rsidR="00BB765F" w:rsidRPr="00F4381E" w:rsidRDefault="00BB765F" w:rsidP="00F4381E">
            <w:r w:rsidRPr="00CB5653">
              <w:t>Tüm Paydaşlar</w:t>
            </w:r>
          </w:p>
        </w:tc>
        <w:tc>
          <w:tcPr>
            <w:tcW w:w="1162" w:type="pct"/>
            <w:tcBorders>
              <w:top w:val="nil"/>
              <w:left w:val="nil"/>
              <w:bottom w:val="single" w:sz="4" w:space="0" w:color="auto"/>
              <w:right w:val="single" w:sz="8" w:space="0" w:color="auto"/>
            </w:tcBorders>
            <w:shd w:val="clear" w:color="auto" w:fill="auto"/>
          </w:tcPr>
          <w:p w:rsidR="00BB765F" w:rsidRPr="00C551F1" w:rsidRDefault="00B84745" w:rsidP="00B84745">
            <w:pPr>
              <w:jc w:val="center"/>
            </w:pPr>
            <w:r>
              <w:rPr>
                <w:color w:val="000000"/>
                <w:szCs w:val="24"/>
              </w:rPr>
              <w:t>1.ve2.dönem</w:t>
            </w:r>
          </w:p>
        </w:tc>
      </w:tr>
      <w:tr w:rsidR="00B84745" w:rsidRPr="00F4381E" w:rsidTr="00A10AF5">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84745" w:rsidRPr="00F4381E" w:rsidRDefault="00B84745" w:rsidP="00030439">
            <w:pPr>
              <w:jc w:val="center"/>
            </w:pPr>
            <w:r>
              <w:lastRenderedPageBreak/>
              <w:t>2.1.f</w:t>
            </w:r>
          </w:p>
        </w:tc>
        <w:tc>
          <w:tcPr>
            <w:tcW w:w="2324" w:type="pct"/>
            <w:tcBorders>
              <w:top w:val="nil"/>
              <w:left w:val="nil"/>
              <w:bottom w:val="single" w:sz="4" w:space="0" w:color="auto"/>
              <w:right w:val="single" w:sz="8" w:space="0" w:color="auto"/>
            </w:tcBorders>
            <w:shd w:val="clear" w:color="auto" w:fill="auto"/>
            <w:vAlign w:val="center"/>
          </w:tcPr>
          <w:p w:rsidR="00B84745" w:rsidRPr="00030439" w:rsidRDefault="00B84745" w:rsidP="003C53AE">
            <w:pPr>
              <w:pStyle w:val="AralkYok"/>
              <w:rPr>
                <w:rFonts w:ascii="Times New Roman" w:hAnsi="Times New Roman"/>
                <w:color w:val="000000"/>
                <w:sz w:val="24"/>
                <w:szCs w:val="24"/>
              </w:rPr>
            </w:pPr>
            <w:r w:rsidRPr="00030439">
              <w:rPr>
                <w:rFonts w:ascii="Times New Roman" w:hAnsi="Times New Roman"/>
                <w:color w:val="000000"/>
                <w:sz w:val="24"/>
                <w:szCs w:val="24"/>
              </w:rPr>
              <w:t>Okul ve sınıf kitaplıkları öğrencilerin ilgi ve istekleri doğrultusunda zenginleştirilecektir.</w:t>
            </w:r>
          </w:p>
          <w:p w:rsidR="00B84745" w:rsidRPr="00030439" w:rsidRDefault="00B84745" w:rsidP="003C53AE">
            <w:pPr>
              <w:pStyle w:val="AralkYok"/>
              <w:rPr>
                <w:rFonts w:ascii="Times New Roman" w:hAnsi="Times New Roman"/>
                <w:color w:val="000000"/>
                <w:sz w:val="24"/>
                <w:szCs w:val="24"/>
              </w:rPr>
            </w:pPr>
          </w:p>
        </w:tc>
        <w:tc>
          <w:tcPr>
            <w:tcW w:w="1161" w:type="pct"/>
            <w:tcBorders>
              <w:top w:val="nil"/>
              <w:left w:val="nil"/>
              <w:bottom w:val="single" w:sz="4" w:space="0" w:color="auto"/>
              <w:right w:val="single" w:sz="8" w:space="0" w:color="auto"/>
            </w:tcBorders>
            <w:shd w:val="clear" w:color="auto" w:fill="auto"/>
          </w:tcPr>
          <w:p w:rsidR="00B84745" w:rsidRPr="00F4381E" w:rsidRDefault="00B84745" w:rsidP="00A10AF5">
            <w:r w:rsidRPr="00CB5653">
              <w:t>Tüm Paydaşlar</w:t>
            </w:r>
            <w:r>
              <w:t>,</w:t>
            </w:r>
            <w:r w:rsidRPr="00BB765F">
              <w:t xml:space="preserve"> Okul Aile Birliği</w:t>
            </w:r>
          </w:p>
        </w:tc>
        <w:tc>
          <w:tcPr>
            <w:tcW w:w="1162" w:type="pct"/>
            <w:tcBorders>
              <w:top w:val="nil"/>
              <w:left w:val="nil"/>
              <w:bottom w:val="single" w:sz="4" w:space="0" w:color="auto"/>
              <w:right w:val="single" w:sz="8" w:space="0" w:color="auto"/>
            </w:tcBorders>
            <w:shd w:val="clear" w:color="auto" w:fill="auto"/>
          </w:tcPr>
          <w:p w:rsidR="00B84745" w:rsidRDefault="00B84745" w:rsidP="00B84745">
            <w:pPr>
              <w:jc w:val="center"/>
            </w:pPr>
            <w:r w:rsidRPr="00C4449B">
              <w:rPr>
                <w:color w:val="000000"/>
                <w:szCs w:val="24"/>
              </w:rPr>
              <w:t>1.ve2.dönem</w:t>
            </w:r>
          </w:p>
        </w:tc>
      </w:tr>
      <w:tr w:rsidR="00B84745" w:rsidRPr="00AB6ED9" w:rsidTr="003C53AE">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84745" w:rsidRPr="00AB6ED9" w:rsidRDefault="00B84745" w:rsidP="00030439">
            <w:pPr>
              <w:jc w:val="center"/>
            </w:pPr>
            <w:r>
              <w:t>2.1.g</w:t>
            </w:r>
          </w:p>
        </w:tc>
        <w:tc>
          <w:tcPr>
            <w:tcW w:w="2324" w:type="pct"/>
            <w:tcBorders>
              <w:top w:val="nil"/>
              <w:left w:val="nil"/>
              <w:bottom w:val="single" w:sz="4" w:space="0" w:color="auto"/>
              <w:right w:val="single" w:sz="8" w:space="0" w:color="auto"/>
            </w:tcBorders>
            <w:shd w:val="clear" w:color="auto" w:fill="auto"/>
            <w:vAlign w:val="center"/>
          </w:tcPr>
          <w:p w:rsidR="00B84745" w:rsidRPr="00030439" w:rsidRDefault="00B84745" w:rsidP="003C53AE">
            <w:pPr>
              <w:pStyle w:val="AralkYok"/>
              <w:rPr>
                <w:rFonts w:ascii="Times New Roman" w:hAnsi="Times New Roman"/>
                <w:color w:val="000000"/>
                <w:sz w:val="24"/>
                <w:szCs w:val="24"/>
              </w:rPr>
            </w:pPr>
            <w:r w:rsidRPr="00030439">
              <w:rPr>
                <w:rFonts w:ascii="Times New Roman" w:hAnsi="Times New Roman"/>
                <w:color w:val="000000"/>
                <w:sz w:val="24"/>
                <w:szCs w:val="24"/>
              </w:rPr>
              <w:t>Öğrencilerin ilgi ve istekleri doğrultusunda okulumuza yeni kitapların kazandırılılacaktır..</w:t>
            </w:r>
          </w:p>
        </w:tc>
        <w:tc>
          <w:tcPr>
            <w:tcW w:w="1161" w:type="pct"/>
            <w:tcBorders>
              <w:top w:val="nil"/>
              <w:left w:val="nil"/>
              <w:bottom w:val="single" w:sz="4" w:space="0" w:color="auto"/>
              <w:right w:val="single" w:sz="8" w:space="0" w:color="auto"/>
            </w:tcBorders>
            <w:shd w:val="clear" w:color="auto" w:fill="auto"/>
            <w:vAlign w:val="center"/>
          </w:tcPr>
          <w:p w:rsidR="00B84745" w:rsidRPr="00BB765F" w:rsidRDefault="00B84745" w:rsidP="00BB765F">
            <w:r w:rsidRPr="00CB5653">
              <w:t>Tüm Paydaşlar</w:t>
            </w:r>
            <w:r>
              <w:t>,</w:t>
            </w:r>
            <w:r w:rsidRPr="00BB765F">
              <w:t xml:space="preserve"> Okul Aile Birliği</w:t>
            </w:r>
          </w:p>
        </w:tc>
        <w:tc>
          <w:tcPr>
            <w:tcW w:w="1162" w:type="pct"/>
            <w:tcBorders>
              <w:top w:val="nil"/>
              <w:left w:val="nil"/>
              <w:bottom w:val="single" w:sz="4" w:space="0" w:color="auto"/>
              <w:right w:val="single" w:sz="8" w:space="0" w:color="auto"/>
            </w:tcBorders>
            <w:shd w:val="clear" w:color="auto" w:fill="auto"/>
          </w:tcPr>
          <w:p w:rsidR="00B84745" w:rsidRDefault="00B84745" w:rsidP="00B84745">
            <w:pPr>
              <w:jc w:val="center"/>
            </w:pPr>
            <w:r w:rsidRPr="00C4449B">
              <w:rPr>
                <w:color w:val="000000"/>
                <w:szCs w:val="24"/>
              </w:rPr>
              <w:t>1.ve2.dönem</w:t>
            </w:r>
          </w:p>
        </w:tc>
      </w:tr>
      <w:tr w:rsidR="00B84745" w:rsidRPr="00C551F1" w:rsidTr="00F4381E">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84745" w:rsidRPr="00AB6ED9" w:rsidRDefault="00B84745" w:rsidP="00030439">
            <w:pPr>
              <w:jc w:val="center"/>
            </w:pPr>
            <w:r>
              <w:t>2.1.h</w:t>
            </w:r>
          </w:p>
        </w:tc>
        <w:tc>
          <w:tcPr>
            <w:tcW w:w="2324" w:type="pct"/>
            <w:tcBorders>
              <w:top w:val="nil"/>
              <w:left w:val="nil"/>
              <w:bottom w:val="single" w:sz="4" w:space="0" w:color="auto"/>
              <w:right w:val="single" w:sz="8" w:space="0" w:color="auto"/>
            </w:tcBorders>
            <w:shd w:val="clear" w:color="auto" w:fill="auto"/>
          </w:tcPr>
          <w:p w:rsidR="00B84745" w:rsidRPr="00F4381E" w:rsidRDefault="00B84745" w:rsidP="00F4381E">
            <w:pPr>
              <w:spacing w:after="0" w:line="360" w:lineRule="auto"/>
              <w:rPr>
                <w:rFonts w:ascii="Times New Roman" w:hAnsi="Times New Roman"/>
                <w:color w:val="000000"/>
                <w:szCs w:val="24"/>
              </w:rPr>
            </w:pPr>
            <w:r w:rsidRPr="00F4381E">
              <w:rPr>
                <w:rFonts w:ascii="Times New Roman" w:hAnsi="Times New Roman"/>
                <w:color w:val="000000"/>
                <w:szCs w:val="24"/>
              </w:rPr>
              <w:t>2.Okulumuzda her sınıfın en az bir süreli yayını düzenli olarak</w:t>
            </w:r>
          </w:p>
          <w:p w:rsidR="00B84745" w:rsidRPr="00F4381E" w:rsidRDefault="00B84745" w:rsidP="000F1A74">
            <w:pPr>
              <w:spacing w:after="0" w:line="360" w:lineRule="auto"/>
              <w:rPr>
                <w:rFonts w:ascii="Times New Roman" w:hAnsi="Times New Roman"/>
                <w:color w:val="000000"/>
                <w:szCs w:val="24"/>
              </w:rPr>
            </w:pPr>
            <w:r>
              <w:rPr>
                <w:rFonts w:ascii="Times New Roman" w:hAnsi="Times New Roman"/>
                <w:color w:val="000000"/>
                <w:szCs w:val="24"/>
              </w:rPr>
              <w:t>takip etmesini sağlayarak,edindikleri farklı ve yeni bilgilerler ile</w:t>
            </w:r>
            <w:r w:rsidRPr="00F4381E">
              <w:rPr>
                <w:rFonts w:ascii="Times New Roman" w:hAnsi="Times New Roman"/>
                <w:color w:val="000000"/>
                <w:szCs w:val="24"/>
              </w:rPr>
              <w:t xml:space="preserve"> </w:t>
            </w:r>
            <w:r>
              <w:rPr>
                <w:rFonts w:ascii="Times New Roman" w:hAnsi="Times New Roman"/>
                <w:color w:val="000000"/>
                <w:szCs w:val="24"/>
              </w:rPr>
              <w:t>okuma alışkanlıklarını desteklenecektir.</w:t>
            </w:r>
          </w:p>
        </w:tc>
        <w:tc>
          <w:tcPr>
            <w:tcW w:w="1161" w:type="pct"/>
            <w:tcBorders>
              <w:top w:val="nil"/>
              <w:left w:val="nil"/>
              <w:bottom w:val="single" w:sz="4" w:space="0" w:color="auto"/>
              <w:right w:val="single" w:sz="8" w:space="0" w:color="auto"/>
            </w:tcBorders>
            <w:shd w:val="clear" w:color="auto" w:fill="auto"/>
          </w:tcPr>
          <w:p w:rsidR="00B84745" w:rsidRDefault="00B84745" w:rsidP="003C53AE"/>
          <w:p w:rsidR="00B84745" w:rsidRPr="00F4381E" w:rsidRDefault="00B84745" w:rsidP="00BB765F">
            <w:r>
              <w:t xml:space="preserve"> Tüm  Öğretmenler</w:t>
            </w:r>
          </w:p>
        </w:tc>
        <w:tc>
          <w:tcPr>
            <w:tcW w:w="1162" w:type="pct"/>
            <w:tcBorders>
              <w:top w:val="nil"/>
              <w:left w:val="nil"/>
              <w:bottom w:val="single" w:sz="4" w:space="0" w:color="auto"/>
              <w:right w:val="single" w:sz="8" w:space="0" w:color="auto"/>
            </w:tcBorders>
            <w:shd w:val="clear" w:color="auto" w:fill="auto"/>
          </w:tcPr>
          <w:p w:rsidR="00B84745" w:rsidRDefault="00B84745" w:rsidP="00B84745">
            <w:pPr>
              <w:jc w:val="center"/>
            </w:pPr>
            <w:r w:rsidRPr="00C4449B">
              <w:rPr>
                <w:color w:val="000000"/>
                <w:szCs w:val="24"/>
              </w:rPr>
              <w:t>1.ve2.dönem</w:t>
            </w:r>
          </w:p>
        </w:tc>
      </w:tr>
      <w:tr w:rsidR="00B84745" w:rsidRPr="00C551F1" w:rsidTr="000F1A74">
        <w:trPr>
          <w:trHeight w:val="567"/>
        </w:trPr>
        <w:tc>
          <w:tcPr>
            <w:tcW w:w="352" w:type="pct"/>
            <w:tcBorders>
              <w:top w:val="nil"/>
              <w:left w:val="single" w:sz="8" w:space="0" w:color="auto"/>
              <w:bottom w:val="single" w:sz="4" w:space="0" w:color="auto"/>
              <w:right w:val="single" w:sz="8" w:space="0" w:color="auto"/>
            </w:tcBorders>
            <w:shd w:val="clear" w:color="auto" w:fill="auto"/>
            <w:noWrap/>
          </w:tcPr>
          <w:p w:rsidR="00B84745" w:rsidRPr="00AB6ED9" w:rsidRDefault="00B84745" w:rsidP="00030439">
            <w:pPr>
              <w:jc w:val="center"/>
            </w:pPr>
            <w:r>
              <w:t>2.1.ı</w:t>
            </w:r>
          </w:p>
        </w:tc>
        <w:tc>
          <w:tcPr>
            <w:tcW w:w="2324" w:type="pct"/>
            <w:tcBorders>
              <w:top w:val="nil"/>
              <w:left w:val="nil"/>
              <w:bottom w:val="single" w:sz="4" w:space="0" w:color="auto"/>
              <w:right w:val="single" w:sz="8" w:space="0" w:color="auto"/>
            </w:tcBorders>
            <w:shd w:val="clear" w:color="auto" w:fill="auto"/>
          </w:tcPr>
          <w:p w:rsidR="00B84745" w:rsidRPr="00F4381E" w:rsidRDefault="00B84745" w:rsidP="003C53AE">
            <w:pPr>
              <w:spacing w:after="0" w:line="360" w:lineRule="auto"/>
              <w:rPr>
                <w:rFonts w:ascii="Times New Roman" w:hAnsi="Times New Roman"/>
                <w:color w:val="000000"/>
                <w:szCs w:val="24"/>
              </w:rPr>
            </w:pPr>
            <w:r>
              <w:rPr>
                <w:rFonts w:ascii="Times New Roman" w:hAnsi="Times New Roman"/>
                <w:color w:val="000000"/>
                <w:szCs w:val="24"/>
              </w:rPr>
              <w:t>Koridorlara Kitap Sokağı kurularak,yapılacak kitaplıklardan diledikleri zaman kitaplara ulaşmaları sağlanacak.</w:t>
            </w:r>
          </w:p>
        </w:tc>
        <w:tc>
          <w:tcPr>
            <w:tcW w:w="1161" w:type="pct"/>
            <w:tcBorders>
              <w:top w:val="nil"/>
              <w:left w:val="nil"/>
              <w:bottom w:val="single" w:sz="4" w:space="0" w:color="auto"/>
              <w:right w:val="single" w:sz="8" w:space="0" w:color="auto"/>
            </w:tcBorders>
            <w:shd w:val="clear" w:color="auto" w:fill="auto"/>
          </w:tcPr>
          <w:p w:rsidR="00B84745" w:rsidRPr="00F4381E" w:rsidRDefault="00B84745" w:rsidP="003C53AE">
            <w:r w:rsidRPr="00CB5653">
              <w:t>Tüm Paydaşlar</w:t>
            </w:r>
            <w:r>
              <w:t>,</w:t>
            </w:r>
            <w:r w:rsidRPr="00BB765F">
              <w:t xml:space="preserve"> Okul Aile Birliği</w:t>
            </w:r>
          </w:p>
        </w:tc>
        <w:tc>
          <w:tcPr>
            <w:tcW w:w="1162" w:type="pct"/>
            <w:tcBorders>
              <w:top w:val="nil"/>
              <w:left w:val="nil"/>
              <w:bottom w:val="single" w:sz="4" w:space="0" w:color="auto"/>
              <w:right w:val="single" w:sz="8" w:space="0" w:color="auto"/>
            </w:tcBorders>
            <w:shd w:val="clear" w:color="auto" w:fill="auto"/>
          </w:tcPr>
          <w:p w:rsidR="00B84745" w:rsidRDefault="00B84745" w:rsidP="00B84745">
            <w:pPr>
              <w:jc w:val="center"/>
            </w:pPr>
            <w:r w:rsidRPr="00C4449B">
              <w:rPr>
                <w:color w:val="000000"/>
                <w:szCs w:val="24"/>
              </w:rPr>
              <w:t>1.ve2.dönem</w:t>
            </w:r>
          </w:p>
        </w:tc>
      </w:tr>
    </w:tbl>
    <w:p w:rsidR="00030439" w:rsidRDefault="00030439" w:rsidP="00C62733">
      <w:pPr>
        <w:pStyle w:val="Balk3"/>
        <w:rPr>
          <w:rStyle w:val="Balk4Char"/>
        </w:rPr>
      </w:pPr>
    </w:p>
    <w:p w:rsidR="00030439" w:rsidRDefault="00030439" w:rsidP="00C62733">
      <w:pPr>
        <w:pStyle w:val="Balk3"/>
        <w:rPr>
          <w:rStyle w:val="Balk4Char"/>
        </w:rPr>
      </w:pPr>
    </w:p>
    <w:p w:rsidR="00A10AF5" w:rsidRDefault="00A10AF5" w:rsidP="00A10AF5">
      <w:pPr>
        <w:rPr>
          <w:rFonts w:eastAsia="SimSun"/>
        </w:rPr>
      </w:pPr>
    </w:p>
    <w:p w:rsidR="00A10AF5" w:rsidRDefault="00A10AF5" w:rsidP="00A10AF5">
      <w:pPr>
        <w:rPr>
          <w:rFonts w:eastAsia="SimSun"/>
        </w:rPr>
      </w:pPr>
    </w:p>
    <w:p w:rsidR="00A10AF5" w:rsidRDefault="00A10AF5" w:rsidP="00A10AF5">
      <w:pPr>
        <w:rPr>
          <w:rFonts w:eastAsia="SimSun"/>
        </w:rPr>
      </w:pPr>
    </w:p>
    <w:p w:rsidR="00A10AF5" w:rsidRPr="00A10AF5" w:rsidRDefault="00A10AF5" w:rsidP="00A10AF5">
      <w:pPr>
        <w:rPr>
          <w:rFonts w:eastAsia="SimSun"/>
        </w:rPr>
      </w:pPr>
    </w:p>
    <w:p w:rsidR="008C2833" w:rsidRDefault="008C2833" w:rsidP="00C62733">
      <w:pPr>
        <w:pStyle w:val="Balk3"/>
        <w:rPr>
          <w:b/>
          <w:sz w:val="28"/>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B916B3" w:rsidRPr="00A47F2F" w:rsidTr="00C60138">
        <w:trPr>
          <w:gridAfter w:val="1"/>
          <w:wAfter w:w="15" w:type="dxa"/>
          <w:trHeight w:val="549"/>
        </w:trPr>
        <w:tc>
          <w:tcPr>
            <w:tcW w:w="1757" w:type="dxa"/>
            <w:shd w:val="clear" w:color="auto" w:fill="auto"/>
            <w:vAlign w:val="center"/>
          </w:tcPr>
          <w:p w:rsidR="00B916B3" w:rsidRPr="00C551F1" w:rsidRDefault="00B916B3" w:rsidP="00C60138">
            <w:pPr>
              <w:jc w:val="center"/>
              <w:rPr>
                <w:b/>
                <w:bCs/>
                <w:color w:val="000000"/>
              </w:rPr>
            </w:pPr>
            <w:r>
              <w:rPr>
                <w:b/>
                <w:bCs/>
                <w:color w:val="000000"/>
              </w:rPr>
              <w:t>PG.2.2.a</w:t>
            </w:r>
          </w:p>
        </w:tc>
        <w:tc>
          <w:tcPr>
            <w:tcW w:w="5042" w:type="dxa"/>
            <w:shd w:val="clear" w:color="auto" w:fill="auto"/>
            <w:vAlign w:val="center"/>
          </w:tcPr>
          <w:p w:rsidR="00B916B3" w:rsidRPr="00C551F1" w:rsidRDefault="00B916B3" w:rsidP="00C60138">
            <w:r>
              <w:t>Okul bünyesinde yapılan mesleki rehberlik sayısı</w:t>
            </w:r>
          </w:p>
        </w:tc>
        <w:tc>
          <w:tcPr>
            <w:tcW w:w="957" w:type="dxa"/>
            <w:shd w:val="clear" w:color="auto" w:fill="auto"/>
            <w:noWrap/>
            <w:vAlign w:val="center"/>
          </w:tcPr>
          <w:p w:rsidR="00B916B3" w:rsidRPr="00C551F1" w:rsidRDefault="00B916B3" w:rsidP="00C60138">
            <w:r>
              <w:t>2</w:t>
            </w:r>
          </w:p>
        </w:tc>
        <w:tc>
          <w:tcPr>
            <w:tcW w:w="1092" w:type="dxa"/>
            <w:gridSpan w:val="2"/>
            <w:shd w:val="clear" w:color="auto" w:fill="auto"/>
            <w:noWrap/>
            <w:vAlign w:val="center"/>
          </w:tcPr>
          <w:p w:rsidR="00B916B3" w:rsidRPr="00C551F1" w:rsidRDefault="00B916B3" w:rsidP="00C60138">
            <w:r>
              <w:t>4</w:t>
            </w:r>
          </w:p>
        </w:tc>
        <w:tc>
          <w:tcPr>
            <w:tcW w:w="1041" w:type="dxa"/>
            <w:vAlign w:val="center"/>
          </w:tcPr>
          <w:p w:rsidR="00B916B3" w:rsidRPr="00C551F1" w:rsidRDefault="00B916B3" w:rsidP="00C60138">
            <w:r>
              <w:t>4</w:t>
            </w:r>
          </w:p>
        </w:tc>
        <w:tc>
          <w:tcPr>
            <w:tcW w:w="1007" w:type="dxa"/>
            <w:vAlign w:val="center"/>
          </w:tcPr>
          <w:p w:rsidR="00B916B3" w:rsidRPr="00C551F1" w:rsidRDefault="00B916B3" w:rsidP="00C60138">
            <w:r>
              <w:t>4</w:t>
            </w:r>
          </w:p>
        </w:tc>
        <w:tc>
          <w:tcPr>
            <w:tcW w:w="1092" w:type="dxa"/>
            <w:vAlign w:val="center"/>
          </w:tcPr>
          <w:p w:rsidR="00B916B3" w:rsidRPr="00C551F1" w:rsidRDefault="00B916B3" w:rsidP="00C60138">
            <w:r>
              <w:t>4</w:t>
            </w:r>
          </w:p>
        </w:tc>
        <w:tc>
          <w:tcPr>
            <w:tcW w:w="1005" w:type="dxa"/>
            <w:vAlign w:val="center"/>
          </w:tcPr>
          <w:p w:rsidR="00B916B3" w:rsidRPr="00C551F1" w:rsidRDefault="00B916B3" w:rsidP="00C60138">
            <w:r>
              <w:t>6</w:t>
            </w:r>
          </w:p>
        </w:tc>
      </w:tr>
    </w:tbl>
    <w:p w:rsidR="00030439" w:rsidRDefault="00030439"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B916B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916B3" w:rsidRPr="00C551F1" w:rsidRDefault="00BE3C9A" w:rsidP="00C60138">
            <w:pPr>
              <w:jc w:val="center"/>
              <w:rPr>
                <w:b/>
                <w:bCs/>
                <w:color w:val="000000"/>
              </w:rPr>
            </w:pPr>
            <w:r>
              <w:rPr>
                <w:b/>
                <w:bCs/>
                <w:color w:val="000000"/>
              </w:rPr>
              <w:t>2.2.a</w:t>
            </w:r>
          </w:p>
        </w:tc>
        <w:tc>
          <w:tcPr>
            <w:tcW w:w="2324" w:type="pct"/>
            <w:tcBorders>
              <w:top w:val="nil"/>
              <w:left w:val="nil"/>
              <w:bottom w:val="single" w:sz="8" w:space="0" w:color="auto"/>
              <w:right w:val="single" w:sz="8" w:space="0" w:color="auto"/>
            </w:tcBorders>
            <w:shd w:val="clear" w:color="auto" w:fill="auto"/>
            <w:vAlign w:val="center"/>
          </w:tcPr>
          <w:p w:rsidR="00B916B3" w:rsidRPr="00C551F1" w:rsidRDefault="00B916B3" w:rsidP="00C60138">
            <w:pPr>
              <w:jc w:val="both"/>
              <w:rPr>
                <w:color w:val="000000"/>
              </w:rPr>
            </w:pPr>
            <w:r>
              <w:rPr>
                <w:color w:val="000000"/>
              </w:rPr>
              <w:t>Mesleki rehberlik seminerleri verilecek</w:t>
            </w:r>
          </w:p>
        </w:tc>
        <w:tc>
          <w:tcPr>
            <w:tcW w:w="1161" w:type="pct"/>
            <w:tcBorders>
              <w:top w:val="nil"/>
              <w:left w:val="nil"/>
              <w:bottom w:val="single" w:sz="8" w:space="0" w:color="auto"/>
              <w:right w:val="single" w:sz="8" w:space="0" w:color="auto"/>
            </w:tcBorders>
            <w:shd w:val="clear" w:color="auto" w:fill="auto"/>
            <w:vAlign w:val="center"/>
          </w:tcPr>
          <w:p w:rsidR="00B916B3" w:rsidRPr="00C551F1" w:rsidRDefault="00B916B3" w:rsidP="00C60138">
            <w:pPr>
              <w:jc w:val="both"/>
              <w:rPr>
                <w:color w:val="000000"/>
              </w:rPr>
            </w:pPr>
            <w:r w:rsidRPr="00CB5653">
              <w:rPr>
                <w:color w:val="000000"/>
              </w:rPr>
              <w:t>Rehber Öğretmenler</w:t>
            </w:r>
          </w:p>
        </w:tc>
        <w:tc>
          <w:tcPr>
            <w:tcW w:w="1162" w:type="pct"/>
            <w:tcBorders>
              <w:top w:val="nil"/>
              <w:left w:val="nil"/>
              <w:bottom w:val="single" w:sz="8" w:space="0" w:color="auto"/>
              <w:right w:val="single" w:sz="8" w:space="0" w:color="auto"/>
            </w:tcBorders>
            <w:shd w:val="clear" w:color="auto" w:fill="auto"/>
            <w:vAlign w:val="center"/>
          </w:tcPr>
          <w:p w:rsidR="00B916B3" w:rsidRPr="00CB5653" w:rsidRDefault="00B916B3" w:rsidP="00C60138">
            <w:pPr>
              <w:pStyle w:val="Default"/>
              <w:jc w:val="both"/>
            </w:pPr>
            <w:r w:rsidRPr="00CB5653">
              <w:t xml:space="preserve">Eğitim Öğretim Süresince </w:t>
            </w:r>
          </w:p>
          <w:p w:rsidR="00B916B3" w:rsidRPr="00C551F1" w:rsidRDefault="00B916B3" w:rsidP="00C60138">
            <w:pPr>
              <w:jc w:val="both"/>
              <w:rPr>
                <w:color w:val="000000"/>
              </w:rPr>
            </w:pPr>
          </w:p>
        </w:tc>
      </w:tr>
    </w:tbl>
    <w:p w:rsidR="008C2833" w:rsidRDefault="008C2833" w:rsidP="008C2833"/>
    <w:p w:rsidR="00A10AF5" w:rsidRDefault="00A10AF5" w:rsidP="008C2833"/>
    <w:p w:rsidR="00A10AF5" w:rsidRDefault="00A10AF5" w:rsidP="008C2833"/>
    <w:p w:rsidR="00481D63" w:rsidRDefault="002159E5" w:rsidP="00BE3C9A">
      <w:pPr>
        <w:pStyle w:val="Balk2"/>
      </w:pPr>
      <w:bookmarkStart w:id="51" w:name="_Toc531097546"/>
      <w:r w:rsidRPr="00A47F2F">
        <w:lastRenderedPageBreak/>
        <w:t>TEMA I</w:t>
      </w:r>
      <w:r w:rsidR="008D4E73">
        <w:t>II</w:t>
      </w:r>
      <w:r w:rsidRPr="00A47F2F">
        <w:t>: KURUMSAL KAPASİTE</w:t>
      </w:r>
      <w:bookmarkEnd w:id="51"/>
    </w:p>
    <w:p w:rsidR="00C62733" w:rsidRDefault="00C62733" w:rsidP="00C62733">
      <w:pPr>
        <w:pStyle w:val="Balk2"/>
      </w:pPr>
      <w:r>
        <w:t>Stratejik Amaç 3:</w:t>
      </w:r>
    </w:p>
    <w:p w:rsidR="00EC6708" w:rsidRPr="00385E89" w:rsidRDefault="00EC6708" w:rsidP="00C62733">
      <w:r w:rsidRPr="00C62733">
        <w:t>Beşerî, fizikî, malî ve teknolojik yapı ile yönetim ve organizasyon yapısını iyileştirerek, eğitime erişimi ve eğitimde kaliteyi artıracak etkin ve verimli bir kurumsal yapıyı tesis etmek.</w:t>
      </w:r>
    </w:p>
    <w:p w:rsidR="00EC6708" w:rsidRDefault="00EC6708" w:rsidP="00C62733">
      <w:pPr>
        <w:pStyle w:val="Balk3"/>
        <w:rPr>
          <w:rFonts w:ascii="Book Antiqua" w:hAnsi="Book Antiqua"/>
          <w:sz w:val="26"/>
          <w:szCs w:val="26"/>
        </w:rPr>
      </w:pPr>
      <w:r w:rsidRPr="009E2E79">
        <w:rPr>
          <w:rStyle w:val="Balk4Char"/>
          <w:rFonts w:ascii="Book Antiqua" w:hAnsi="Book Antiqua"/>
          <w:b/>
          <w:sz w:val="26"/>
          <w:szCs w:val="26"/>
        </w:rPr>
        <w:t>Stratejik Hedef 3.1.</w:t>
      </w:r>
      <w:r w:rsidRPr="00385E89">
        <w:rPr>
          <w:rFonts w:ascii="Book Antiqua" w:hAnsi="Book Antiqua"/>
          <w:sz w:val="26"/>
          <w:szCs w:val="26"/>
        </w:rPr>
        <w:t>Yönetim ve öğrenme etkinliklerinin izlenmesi, değerlendirilmesi ve geliştirilmesi amacıyla veriye dayalı yönetim yapısına geçilecektir.</w:t>
      </w:r>
    </w:p>
    <w:p w:rsidR="003C53AE" w:rsidRPr="002B6FDB" w:rsidRDefault="003C53AE" w:rsidP="003C53A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5040"/>
        <w:gridCol w:w="6"/>
        <w:gridCol w:w="951"/>
        <w:gridCol w:w="7"/>
        <w:gridCol w:w="1085"/>
        <w:gridCol w:w="8"/>
        <w:gridCol w:w="1033"/>
        <w:gridCol w:w="9"/>
        <w:gridCol w:w="998"/>
        <w:gridCol w:w="10"/>
        <w:gridCol w:w="1082"/>
        <w:gridCol w:w="11"/>
        <w:gridCol w:w="994"/>
        <w:gridCol w:w="15"/>
      </w:tblGrid>
      <w:tr w:rsidR="003C53AE" w:rsidRPr="00A47F2F" w:rsidTr="00D6591C">
        <w:trPr>
          <w:trHeight w:val="421"/>
        </w:trPr>
        <w:tc>
          <w:tcPr>
            <w:tcW w:w="1759" w:type="dxa"/>
            <w:vMerge w:val="restart"/>
            <w:shd w:val="clear" w:color="auto" w:fill="auto"/>
            <w:noWrap/>
            <w:vAlign w:val="center"/>
            <w:hideMark/>
          </w:tcPr>
          <w:p w:rsidR="003C53AE" w:rsidRPr="003322A4" w:rsidRDefault="003C53AE" w:rsidP="003C53AE">
            <w:pPr>
              <w:spacing w:after="0" w:line="240" w:lineRule="auto"/>
              <w:rPr>
                <w:b/>
                <w:bCs/>
                <w:color w:val="000000"/>
                <w:sz w:val="22"/>
                <w:szCs w:val="22"/>
              </w:rPr>
            </w:pPr>
            <w:r>
              <w:rPr>
                <w:b/>
                <w:bCs/>
                <w:color w:val="000000"/>
                <w:sz w:val="22"/>
                <w:szCs w:val="22"/>
              </w:rPr>
              <w:t>No</w:t>
            </w:r>
          </w:p>
        </w:tc>
        <w:tc>
          <w:tcPr>
            <w:tcW w:w="5040" w:type="dxa"/>
            <w:vMerge w:val="restart"/>
            <w:shd w:val="clear" w:color="auto" w:fill="auto"/>
            <w:vAlign w:val="center"/>
            <w:hideMark/>
          </w:tcPr>
          <w:p w:rsidR="003C53AE" w:rsidRPr="003322A4" w:rsidRDefault="003C53AE" w:rsidP="003C53AE">
            <w:pPr>
              <w:spacing w:after="0" w:line="240" w:lineRule="auto"/>
              <w:rPr>
                <w:b/>
                <w:bCs/>
                <w:color w:val="000000"/>
                <w:sz w:val="20"/>
                <w:szCs w:val="22"/>
              </w:rPr>
            </w:pPr>
            <w:r w:rsidRPr="003322A4">
              <w:rPr>
                <w:b/>
                <w:bCs/>
                <w:color w:val="000000"/>
                <w:sz w:val="20"/>
                <w:szCs w:val="22"/>
              </w:rPr>
              <w:t>PERFORMANS</w:t>
            </w:r>
          </w:p>
          <w:p w:rsidR="003C53AE" w:rsidRPr="003322A4" w:rsidRDefault="003C53AE" w:rsidP="003C53AE">
            <w:pPr>
              <w:spacing w:after="0" w:line="240" w:lineRule="auto"/>
              <w:rPr>
                <w:b/>
                <w:bCs/>
                <w:color w:val="000000"/>
                <w:sz w:val="20"/>
                <w:szCs w:val="22"/>
              </w:rPr>
            </w:pPr>
            <w:r w:rsidRPr="003322A4">
              <w:rPr>
                <w:b/>
                <w:bCs/>
                <w:color w:val="000000"/>
                <w:sz w:val="20"/>
                <w:szCs w:val="22"/>
              </w:rPr>
              <w:t>GÖSTERGESİ</w:t>
            </w:r>
          </w:p>
        </w:tc>
        <w:tc>
          <w:tcPr>
            <w:tcW w:w="964" w:type="dxa"/>
            <w:gridSpan w:val="3"/>
            <w:shd w:val="clear" w:color="auto" w:fill="auto"/>
            <w:vAlign w:val="center"/>
          </w:tcPr>
          <w:p w:rsidR="003C53AE" w:rsidRPr="003322A4" w:rsidRDefault="003C53AE" w:rsidP="003C53AE">
            <w:pPr>
              <w:spacing w:after="0" w:line="240" w:lineRule="auto"/>
              <w:rPr>
                <w:b/>
                <w:bCs/>
                <w:color w:val="000000"/>
                <w:sz w:val="20"/>
                <w:szCs w:val="22"/>
              </w:rPr>
            </w:pPr>
            <w:r w:rsidRPr="003322A4">
              <w:rPr>
                <w:b/>
                <w:bCs/>
                <w:color w:val="000000"/>
                <w:sz w:val="20"/>
                <w:szCs w:val="22"/>
              </w:rPr>
              <w:t>Mevcut</w:t>
            </w:r>
          </w:p>
        </w:tc>
        <w:tc>
          <w:tcPr>
            <w:tcW w:w="5245" w:type="dxa"/>
            <w:gridSpan w:val="10"/>
            <w:shd w:val="clear" w:color="auto" w:fill="auto"/>
            <w:vAlign w:val="center"/>
          </w:tcPr>
          <w:p w:rsidR="003C53AE" w:rsidRPr="003322A4" w:rsidRDefault="003C53AE" w:rsidP="003C53AE">
            <w:pPr>
              <w:spacing w:after="0" w:line="240" w:lineRule="auto"/>
              <w:rPr>
                <w:b/>
                <w:bCs/>
                <w:color w:val="000000"/>
                <w:sz w:val="22"/>
                <w:szCs w:val="22"/>
              </w:rPr>
            </w:pPr>
            <w:r w:rsidRPr="003322A4">
              <w:rPr>
                <w:b/>
                <w:bCs/>
                <w:color w:val="000000"/>
                <w:sz w:val="22"/>
                <w:szCs w:val="22"/>
              </w:rPr>
              <w:t>HEDEF</w:t>
            </w:r>
          </w:p>
        </w:tc>
      </w:tr>
      <w:tr w:rsidR="003C53AE" w:rsidRPr="00A47F2F" w:rsidTr="00D6591C">
        <w:trPr>
          <w:gridAfter w:val="1"/>
          <w:wAfter w:w="15" w:type="dxa"/>
          <w:trHeight w:val="309"/>
        </w:trPr>
        <w:tc>
          <w:tcPr>
            <w:tcW w:w="1759" w:type="dxa"/>
            <w:vMerge/>
            <w:shd w:val="clear" w:color="auto" w:fill="auto"/>
            <w:vAlign w:val="center"/>
            <w:hideMark/>
          </w:tcPr>
          <w:p w:rsidR="003C53AE" w:rsidRPr="003322A4" w:rsidRDefault="003C53AE" w:rsidP="003C53AE">
            <w:pPr>
              <w:spacing w:after="0" w:line="240" w:lineRule="auto"/>
              <w:rPr>
                <w:b/>
                <w:bCs/>
                <w:sz w:val="22"/>
                <w:szCs w:val="22"/>
              </w:rPr>
            </w:pPr>
          </w:p>
        </w:tc>
        <w:tc>
          <w:tcPr>
            <w:tcW w:w="5040" w:type="dxa"/>
            <w:vMerge/>
            <w:shd w:val="clear" w:color="auto" w:fill="auto"/>
            <w:vAlign w:val="center"/>
            <w:hideMark/>
          </w:tcPr>
          <w:p w:rsidR="003C53AE" w:rsidRPr="003322A4" w:rsidRDefault="003C53AE" w:rsidP="003C53AE">
            <w:pPr>
              <w:spacing w:after="0" w:line="240" w:lineRule="auto"/>
              <w:rPr>
                <w:b/>
                <w:bCs/>
                <w:sz w:val="22"/>
                <w:szCs w:val="22"/>
              </w:rPr>
            </w:pPr>
          </w:p>
        </w:tc>
        <w:tc>
          <w:tcPr>
            <w:tcW w:w="957" w:type="dxa"/>
            <w:gridSpan w:val="2"/>
            <w:shd w:val="clear" w:color="auto" w:fill="auto"/>
            <w:noWrap/>
            <w:vAlign w:val="center"/>
            <w:hideMark/>
          </w:tcPr>
          <w:p w:rsidR="003C53AE" w:rsidRPr="003322A4" w:rsidRDefault="003C53AE" w:rsidP="003C53A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C53AE" w:rsidRPr="003322A4" w:rsidRDefault="003C53AE" w:rsidP="003C53AE">
            <w:pPr>
              <w:spacing w:after="0" w:line="240" w:lineRule="auto"/>
              <w:rPr>
                <w:b/>
                <w:bCs/>
                <w:sz w:val="22"/>
                <w:szCs w:val="22"/>
              </w:rPr>
            </w:pPr>
            <w:r w:rsidRPr="003322A4">
              <w:rPr>
                <w:b/>
                <w:bCs/>
                <w:sz w:val="22"/>
                <w:szCs w:val="22"/>
              </w:rPr>
              <w:t>2019</w:t>
            </w:r>
          </w:p>
        </w:tc>
        <w:tc>
          <w:tcPr>
            <w:tcW w:w="1041" w:type="dxa"/>
            <w:gridSpan w:val="2"/>
            <w:vAlign w:val="center"/>
          </w:tcPr>
          <w:p w:rsidR="003C53AE" w:rsidRPr="003322A4" w:rsidRDefault="003C53AE" w:rsidP="003C53AE">
            <w:pPr>
              <w:spacing w:after="0" w:line="240" w:lineRule="auto"/>
              <w:rPr>
                <w:b/>
                <w:bCs/>
                <w:sz w:val="22"/>
                <w:szCs w:val="22"/>
              </w:rPr>
            </w:pPr>
            <w:r w:rsidRPr="003322A4">
              <w:rPr>
                <w:b/>
                <w:bCs/>
                <w:sz w:val="22"/>
                <w:szCs w:val="22"/>
              </w:rPr>
              <w:t>2020</w:t>
            </w:r>
          </w:p>
        </w:tc>
        <w:tc>
          <w:tcPr>
            <w:tcW w:w="1007" w:type="dxa"/>
            <w:gridSpan w:val="2"/>
            <w:vAlign w:val="center"/>
          </w:tcPr>
          <w:p w:rsidR="003C53AE" w:rsidRPr="003322A4" w:rsidRDefault="003C53AE" w:rsidP="003C53AE">
            <w:pPr>
              <w:spacing w:after="0" w:line="240" w:lineRule="auto"/>
              <w:rPr>
                <w:b/>
                <w:bCs/>
                <w:sz w:val="22"/>
                <w:szCs w:val="22"/>
              </w:rPr>
            </w:pPr>
            <w:r w:rsidRPr="003322A4">
              <w:rPr>
                <w:b/>
                <w:bCs/>
                <w:sz w:val="22"/>
                <w:szCs w:val="22"/>
              </w:rPr>
              <w:t>2021</w:t>
            </w:r>
          </w:p>
        </w:tc>
        <w:tc>
          <w:tcPr>
            <w:tcW w:w="1092" w:type="dxa"/>
            <w:gridSpan w:val="2"/>
            <w:vAlign w:val="center"/>
          </w:tcPr>
          <w:p w:rsidR="003C53AE" w:rsidRPr="003322A4" w:rsidRDefault="003C53AE" w:rsidP="003C53AE">
            <w:pPr>
              <w:spacing w:after="0" w:line="240" w:lineRule="auto"/>
              <w:rPr>
                <w:b/>
                <w:bCs/>
                <w:sz w:val="22"/>
                <w:szCs w:val="22"/>
              </w:rPr>
            </w:pPr>
            <w:r w:rsidRPr="003322A4">
              <w:rPr>
                <w:b/>
                <w:bCs/>
                <w:sz w:val="22"/>
                <w:szCs w:val="22"/>
              </w:rPr>
              <w:t>2022</w:t>
            </w:r>
          </w:p>
        </w:tc>
        <w:tc>
          <w:tcPr>
            <w:tcW w:w="1005" w:type="dxa"/>
            <w:gridSpan w:val="2"/>
            <w:vAlign w:val="center"/>
          </w:tcPr>
          <w:p w:rsidR="003C53AE" w:rsidRPr="003322A4" w:rsidRDefault="003C53AE" w:rsidP="003C53AE">
            <w:pPr>
              <w:spacing w:after="0" w:line="240" w:lineRule="auto"/>
              <w:rPr>
                <w:b/>
                <w:bCs/>
                <w:sz w:val="22"/>
                <w:szCs w:val="22"/>
              </w:rPr>
            </w:pPr>
            <w:r w:rsidRPr="003322A4">
              <w:rPr>
                <w:b/>
                <w:bCs/>
                <w:sz w:val="22"/>
                <w:szCs w:val="22"/>
              </w:rPr>
              <w:t>2023</w:t>
            </w:r>
          </w:p>
        </w:tc>
      </w:tr>
      <w:tr w:rsidR="003C53AE" w:rsidRPr="003322A4" w:rsidTr="00D6591C">
        <w:trPr>
          <w:trHeight w:val="549"/>
        </w:trPr>
        <w:tc>
          <w:tcPr>
            <w:tcW w:w="1759" w:type="dxa"/>
            <w:shd w:val="clear" w:color="auto" w:fill="auto"/>
            <w:vAlign w:val="center"/>
          </w:tcPr>
          <w:p w:rsidR="003C53AE" w:rsidRPr="00C60138" w:rsidRDefault="00D6591C" w:rsidP="003C53AE">
            <w:pPr>
              <w:rPr>
                <w:b/>
                <w:bCs/>
                <w:color w:val="000000"/>
                <w:sz w:val="22"/>
                <w:szCs w:val="22"/>
              </w:rPr>
            </w:pPr>
            <w:r>
              <w:rPr>
                <w:b/>
                <w:bCs/>
                <w:color w:val="000000"/>
              </w:rPr>
              <w:t>PG.3.1.a</w:t>
            </w:r>
          </w:p>
        </w:tc>
        <w:tc>
          <w:tcPr>
            <w:tcW w:w="5046" w:type="dxa"/>
            <w:gridSpan w:val="2"/>
            <w:shd w:val="clear" w:color="auto" w:fill="auto"/>
            <w:vAlign w:val="center"/>
          </w:tcPr>
          <w:p w:rsidR="003C53AE" w:rsidRPr="003322A4" w:rsidRDefault="003C53AE" w:rsidP="003C53AE">
            <w:pPr>
              <w:spacing w:after="0" w:line="240" w:lineRule="auto"/>
              <w:jc w:val="center"/>
              <w:rPr>
                <w:sz w:val="22"/>
                <w:szCs w:val="22"/>
              </w:rPr>
            </w:pPr>
            <w:r>
              <w:t>Okulumuz mobil bilgilendirme sistemi ile ulaşılan veli oranı (%)</w:t>
            </w:r>
          </w:p>
        </w:tc>
        <w:tc>
          <w:tcPr>
            <w:tcW w:w="958" w:type="dxa"/>
            <w:gridSpan w:val="2"/>
            <w:shd w:val="clear" w:color="auto" w:fill="auto"/>
            <w:noWrap/>
            <w:vAlign w:val="center"/>
          </w:tcPr>
          <w:p w:rsidR="003C53AE" w:rsidRPr="003322A4" w:rsidRDefault="003C53AE" w:rsidP="003C53AE">
            <w:pPr>
              <w:spacing w:after="0" w:line="240" w:lineRule="auto"/>
              <w:jc w:val="center"/>
              <w:rPr>
                <w:sz w:val="22"/>
                <w:szCs w:val="22"/>
              </w:rPr>
            </w:pPr>
            <w:r>
              <w:rPr>
                <w:sz w:val="22"/>
                <w:szCs w:val="22"/>
              </w:rPr>
              <w:t>90</w:t>
            </w:r>
          </w:p>
        </w:tc>
        <w:tc>
          <w:tcPr>
            <w:tcW w:w="1093" w:type="dxa"/>
            <w:gridSpan w:val="2"/>
            <w:shd w:val="clear" w:color="auto" w:fill="auto"/>
            <w:noWrap/>
            <w:vAlign w:val="center"/>
          </w:tcPr>
          <w:p w:rsidR="003C53AE" w:rsidRPr="003322A4" w:rsidRDefault="003C53AE" w:rsidP="003C53AE">
            <w:pPr>
              <w:spacing w:after="0" w:line="240" w:lineRule="auto"/>
              <w:jc w:val="center"/>
              <w:rPr>
                <w:sz w:val="22"/>
                <w:szCs w:val="22"/>
              </w:rPr>
            </w:pPr>
            <w:r>
              <w:rPr>
                <w:sz w:val="22"/>
                <w:szCs w:val="22"/>
              </w:rPr>
              <w:t>95</w:t>
            </w:r>
          </w:p>
        </w:tc>
        <w:tc>
          <w:tcPr>
            <w:tcW w:w="1042" w:type="dxa"/>
            <w:gridSpan w:val="2"/>
            <w:vAlign w:val="center"/>
          </w:tcPr>
          <w:p w:rsidR="003C53AE" w:rsidRPr="003322A4" w:rsidRDefault="003C53AE" w:rsidP="003C53AE">
            <w:pPr>
              <w:spacing w:after="0" w:line="240" w:lineRule="auto"/>
              <w:jc w:val="center"/>
              <w:rPr>
                <w:sz w:val="22"/>
                <w:szCs w:val="22"/>
              </w:rPr>
            </w:pPr>
            <w:r>
              <w:rPr>
                <w:sz w:val="22"/>
                <w:szCs w:val="22"/>
              </w:rPr>
              <w:t>100</w:t>
            </w:r>
          </w:p>
        </w:tc>
        <w:tc>
          <w:tcPr>
            <w:tcW w:w="1008" w:type="dxa"/>
            <w:gridSpan w:val="2"/>
            <w:vAlign w:val="center"/>
          </w:tcPr>
          <w:p w:rsidR="003C53AE" w:rsidRPr="003322A4" w:rsidRDefault="003C53AE" w:rsidP="003C53AE">
            <w:pPr>
              <w:spacing w:after="0" w:line="240" w:lineRule="auto"/>
              <w:jc w:val="center"/>
              <w:rPr>
                <w:sz w:val="22"/>
                <w:szCs w:val="22"/>
              </w:rPr>
            </w:pPr>
            <w:r>
              <w:rPr>
                <w:sz w:val="22"/>
                <w:szCs w:val="22"/>
              </w:rPr>
              <w:t>100</w:t>
            </w:r>
          </w:p>
        </w:tc>
        <w:tc>
          <w:tcPr>
            <w:tcW w:w="1093" w:type="dxa"/>
            <w:gridSpan w:val="2"/>
            <w:vAlign w:val="center"/>
          </w:tcPr>
          <w:p w:rsidR="003C53AE" w:rsidRPr="003322A4" w:rsidRDefault="003C53AE" w:rsidP="003C53AE">
            <w:pPr>
              <w:spacing w:after="0" w:line="240" w:lineRule="auto"/>
              <w:jc w:val="center"/>
              <w:rPr>
                <w:sz w:val="22"/>
                <w:szCs w:val="22"/>
              </w:rPr>
            </w:pPr>
            <w:r>
              <w:rPr>
                <w:sz w:val="22"/>
                <w:szCs w:val="22"/>
              </w:rPr>
              <w:t>100</w:t>
            </w:r>
          </w:p>
        </w:tc>
        <w:tc>
          <w:tcPr>
            <w:tcW w:w="1009" w:type="dxa"/>
            <w:gridSpan w:val="2"/>
            <w:vAlign w:val="center"/>
          </w:tcPr>
          <w:p w:rsidR="003C53AE" w:rsidRPr="003322A4" w:rsidRDefault="003C53AE" w:rsidP="003C53AE">
            <w:pPr>
              <w:spacing w:after="0" w:line="240" w:lineRule="auto"/>
              <w:jc w:val="center"/>
              <w:rPr>
                <w:sz w:val="22"/>
                <w:szCs w:val="22"/>
              </w:rPr>
            </w:pPr>
            <w:r>
              <w:rPr>
                <w:sz w:val="22"/>
                <w:szCs w:val="22"/>
              </w:rPr>
              <w:t>100</w:t>
            </w:r>
          </w:p>
        </w:tc>
      </w:tr>
      <w:tr w:rsidR="00D6591C" w:rsidRPr="003322A4" w:rsidTr="00D6591C">
        <w:trPr>
          <w:trHeight w:val="549"/>
        </w:trPr>
        <w:tc>
          <w:tcPr>
            <w:tcW w:w="1759" w:type="dxa"/>
            <w:shd w:val="clear" w:color="auto" w:fill="auto"/>
          </w:tcPr>
          <w:p w:rsidR="00D6591C" w:rsidRDefault="00D6591C">
            <w:r w:rsidRPr="00BB7A41">
              <w:rPr>
                <w:b/>
                <w:bCs/>
                <w:color w:val="000000"/>
              </w:rPr>
              <w:t>PG.3.1.</w:t>
            </w:r>
            <w:r>
              <w:rPr>
                <w:b/>
                <w:bCs/>
                <w:color w:val="000000"/>
              </w:rPr>
              <w:t>b</w:t>
            </w:r>
          </w:p>
        </w:tc>
        <w:tc>
          <w:tcPr>
            <w:tcW w:w="5046" w:type="dxa"/>
            <w:gridSpan w:val="2"/>
            <w:shd w:val="clear" w:color="auto" w:fill="auto"/>
            <w:vAlign w:val="center"/>
          </w:tcPr>
          <w:p w:rsidR="00D6591C" w:rsidRPr="003322A4" w:rsidRDefault="00D6591C" w:rsidP="003C53AE">
            <w:pPr>
              <w:spacing w:after="0" w:line="240" w:lineRule="auto"/>
              <w:jc w:val="center"/>
              <w:rPr>
                <w:sz w:val="22"/>
                <w:szCs w:val="22"/>
              </w:rPr>
            </w:pPr>
            <w:r>
              <w:t>Okulumuz bilgi edinme sistemlerinden hizmet alanların memnuniyet oranı (%)</w:t>
            </w:r>
          </w:p>
        </w:tc>
        <w:tc>
          <w:tcPr>
            <w:tcW w:w="958"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90</w:t>
            </w:r>
          </w:p>
        </w:tc>
        <w:tc>
          <w:tcPr>
            <w:tcW w:w="1093"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95</w:t>
            </w:r>
          </w:p>
        </w:tc>
        <w:tc>
          <w:tcPr>
            <w:tcW w:w="1042"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08"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93"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09" w:type="dxa"/>
            <w:gridSpan w:val="2"/>
            <w:vAlign w:val="center"/>
          </w:tcPr>
          <w:p w:rsidR="00D6591C" w:rsidRPr="003322A4" w:rsidRDefault="00D6591C" w:rsidP="003C53AE">
            <w:pPr>
              <w:spacing w:after="0" w:line="240" w:lineRule="auto"/>
              <w:jc w:val="center"/>
              <w:rPr>
                <w:sz w:val="22"/>
                <w:szCs w:val="22"/>
              </w:rPr>
            </w:pPr>
            <w:r>
              <w:rPr>
                <w:sz w:val="22"/>
                <w:szCs w:val="22"/>
              </w:rPr>
              <w:t>100</w:t>
            </w:r>
          </w:p>
        </w:tc>
      </w:tr>
      <w:tr w:rsidR="00D6591C" w:rsidRPr="003322A4" w:rsidTr="00D6591C">
        <w:trPr>
          <w:trHeight w:val="549"/>
        </w:trPr>
        <w:tc>
          <w:tcPr>
            <w:tcW w:w="1759" w:type="dxa"/>
            <w:shd w:val="clear" w:color="auto" w:fill="auto"/>
          </w:tcPr>
          <w:p w:rsidR="00D6591C" w:rsidRDefault="00D6591C">
            <w:r w:rsidRPr="00BB7A41">
              <w:rPr>
                <w:b/>
                <w:bCs/>
                <w:color w:val="000000"/>
              </w:rPr>
              <w:t>PG.3.1.</w:t>
            </w:r>
            <w:r>
              <w:rPr>
                <w:b/>
                <w:bCs/>
                <w:color w:val="000000"/>
              </w:rPr>
              <w:t>c</w:t>
            </w:r>
          </w:p>
        </w:tc>
        <w:tc>
          <w:tcPr>
            <w:tcW w:w="5046" w:type="dxa"/>
            <w:gridSpan w:val="2"/>
            <w:shd w:val="clear" w:color="auto" w:fill="auto"/>
            <w:vAlign w:val="center"/>
          </w:tcPr>
          <w:p w:rsidR="00D6591C" w:rsidRPr="003322A4" w:rsidRDefault="00D6591C" w:rsidP="003C53AE">
            <w:pPr>
              <w:spacing w:after="0" w:line="240" w:lineRule="auto"/>
              <w:jc w:val="center"/>
              <w:rPr>
                <w:sz w:val="22"/>
                <w:szCs w:val="22"/>
              </w:rPr>
            </w:pPr>
            <w:r>
              <w:t>Okul web sitemizin kullanım sıklığı(%)</w:t>
            </w:r>
          </w:p>
        </w:tc>
        <w:tc>
          <w:tcPr>
            <w:tcW w:w="958"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50</w:t>
            </w:r>
          </w:p>
        </w:tc>
        <w:tc>
          <w:tcPr>
            <w:tcW w:w="1093"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60</w:t>
            </w:r>
          </w:p>
        </w:tc>
        <w:tc>
          <w:tcPr>
            <w:tcW w:w="1042" w:type="dxa"/>
            <w:gridSpan w:val="2"/>
            <w:vAlign w:val="center"/>
          </w:tcPr>
          <w:p w:rsidR="00D6591C" w:rsidRPr="003322A4" w:rsidRDefault="00D6591C" w:rsidP="003C53AE">
            <w:pPr>
              <w:spacing w:after="0" w:line="240" w:lineRule="auto"/>
              <w:jc w:val="center"/>
              <w:rPr>
                <w:sz w:val="22"/>
                <w:szCs w:val="22"/>
              </w:rPr>
            </w:pPr>
            <w:r>
              <w:rPr>
                <w:sz w:val="22"/>
                <w:szCs w:val="22"/>
              </w:rPr>
              <w:t>70</w:t>
            </w:r>
          </w:p>
        </w:tc>
        <w:tc>
          <w:tcPr>
            <w:tcW w:w="1008" w:type="dxa"/>
            <w:gridSpan w:val="2"/>
            <w:vAlign w:val="center"/>
          </w:tcPr>
          <w:p w:rsidR="00D6591C" w:rsidRPr="003322A4" w:rsidRDefault="00D6591C" w:rsidP="003C53AE">
            <w:pPr>
              <w:spacing w:after="0" w:line="240" w:lineRule="auto"/>
              <w:jc w:val="center"/>
              <w:rPr>
                <w:sz w:val="22"/>
                <w:szCs w:val="22"/>
              </w:rPr>
            </w:pPr>
            <w:r>
              <w:rPr>
                <w:sz w:val="22"/>
                <w:szCs w:val="22"/>
              </w:rPr>
              <w:t>80</w:t>
            </w:r>
          </w:p>
        </w:tc>
        <w:tc>
          <w:tcPr>
            <w:tcW w:w="1093" w:type="dxa"/>
            <w:gridSpan w:val="2"/>
            <w:vAlign w:val="center"/>
          </w:tcPr>
          <w:p w:rsidR="00D6591C" w:rsidRPr="003322A4" w:rsidRDefault="00D6591C" w:rsidP="003C53AE">
            <w:pPr>
              <w:spacing w:after="0" w:line="240" w:lineRule="auto"/>
              <w:jc w:val="center"/>
              <w:rPr>
                <w:sz w:val="22"/>
                <w:szCs w:val="22"/>
              </w:rPr>
            </w:pPr>
            <w:r>
              <w:rPr>
                <w:sz w:val="22"/>
                <w:szCs w:val="22"/>
              </w:rPr>
              <w:t>90</w:t>
            </w:r>
          </w:p>
        </w:tc>
        <w:tc>
          <w:tcPr>
            <w:tcW w:w="1009" w:type="dxa"/>
            <w:gridSpan w:val="2"/>
            <w:vAlign w:val="center"/>
          </w:tcPr>
          <w:p w:rsidR="00D6591C" w:rsidRPr="003322A4" w:rsidRDefault="00D6591C" w:rsidP="003C53AE">
            <w:pPr>
              <w:spacing w:after="0" w:line="240" w:lineRule="auto"/>
              <w:jc w:val="center"/>
              <w:rPr>
                <w:sz w:val="22"/>
                <w:szCs w:val="22"/>
              </w:rPr>
            </w:pPr>
            <w:r>
              <w:rPr>
                <w:sz w:val="22"/>
                <w:szCs w:val="22"/>
              </w:rPr>
              <w:t>100</w:t>
            </w:r>
          </w:p>
        </w:tc>
      </w:tr>
      <w:tr w:rsidR="00D6591C" w:rsidRPr="003322A4" w:rsidTr="00D6591C">
        <w:trPr>
          <w:trHeight w:val="549"/>
        </w:trPr>
        <w:tc>
          <w:tcPr>
            <w:tcW w:w="1759" w:type="dxa"/>
            <w:shd w:val="clear" w:color="auto" w:fill="auto"/>
          </w:tcPr>
          <w:p w:rsidR="00D6591C" w:rsidRDefault="00D6591C">
            <w:r w:rsidRPr="00BB7A41">
              <w:rPr>
                <w:b/>
                <w:bCs/>
                <w:color w:val="000000"/>
              </w:rPr>
              <w:t>PG.3.1.</w:t>
            </w:r>
            <w:r>
              <w:rPr>
                <w:b/>
                <w:bCs/>
                <w:color w:val="000000"/>
              </w:rPr>
              <w:t>d</w:t>
            </w:r>
          </w:p>
        </w:tc>
        <w:tc>
          <w:tcPr>
            <w:tcW w:w="5046" w:type="dxa"/>
            <w:gridSpan w:val="2"/>
            <w:shd w:val="clear" w:color="auto" w:fill="auto"/>
            <w:vAlign w:val="center"/>
          </w:tcPr>
          <w:p w:rsidR="00D6591C" w:rsidRPr="003322A4" w:rsidRDefault="00D6591C" w:rsidP="003C53AE">
            <w:pPr>
              <w:spacing w:after="0" w:line="240" w:lineRule="auto"/>
              <w:jc w:val="center"/>
              <w:rPr>
                <w:sz w:val="22"/>
                <w:szCs w:val="22"/>
              </w:rPr>
            </w:pPr>
            <w:r>
              <w:t>Okulumuz öğretmenlerinin ihtiyaç duyduğu bilgi, belge ve dokümanlara ulaşım oranı (%)</w:t>
            </w:r>
          </w:p>
        </w:tc>
        <w:tc>
          <w:tcPr>
            <w:tcW w:w="958"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100</w:t>
            </w:r>
          </w:p>
        </w:tc>
        <w:tc>
          <w:tcPr>
            <w:tcW w:w="1093" w:type="dxa"/>
            <w:gridSpan w:val="2"/>
            <w:shd w:val="clear" w:color="auto" w:fill="auto"/>
            <w:noWrap/>
            <w:vAlign w:val="center"/>
          </w:tcPr>
          <w:p w:rsidR="00D6591C" w:rsidRPr="003322A4" w:rsidRDefault="00D6591C" w:rsidP="003C53AE">
            <w:pPr>
              <w:spacing w:after="0" w:line="240" w:lineRule="auto"/>
              <w:jc w:val="center"/>
              <w:rPr>
                <w:sz w:val="22"/>
                <w:szCs w:val="22"/>
              </w:rPr>
            </w:pPr>
            <w:r>
              <w:rPr>
                <w:sz w:val="22"/>
                <w:szCs w:val="22"/>
              </w:rPr>
              <w:t>100</w:t>
            </w:r>
          </w:p>
        </w:tc>
        <w:tc>
          <w:tcPr>
            <w:tcW w:w="1042"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08"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93" w:type="dxa"/>
            <w:gridSpan w:val="2"/>
            <w:vAlign w:val="center"/>
          </w:tcPr>
          <w:p w:rsidR="00D6591C" w:rsidRPr="003322A4" w:rsidRDefault="00D6591C" w:rsidP="003C53AE">
            <w:pPr>
              <w:spacing w:after="0" w:line="240" w:lineRule="auto"/>
              <w:jc w:val="center"/>
              <w:rPr>
                <w:sz w:val="22"/>
                <w:szCs w:val="22"/>
              </w:rPr>
            </w:pPr>
            <w:r>
              <w:rPr>
                <w:sz w:val="22"/>
                <w:szCs w:val="22"/>
              </w:rPr>
              <w:t>100</w:t>
            </w:r>
          </w:p>
        </w:tc>
        <w:tc>
          <w:tcPr>
            <w:tcW w:w="1009" w:type="dxa"/>
            <w:gridSpan w:val="2"/>
            <w:vAlign w:val="center"/>
          </w:tcPr>
          <w:p w:rsidR="00D6591C" w:rsidRPr="003322A4" w:rsidRDefault="00D6591C" w:rsidP="003C53AE">
            <w:pPr>
              <w:spacing w:after="0" w:line="240" w:lineRule="auto"/>
              <w:jc w:val="center"/>
              <w:rPr>
                <w:sz w:val="22"/>
                <w:szCs w:val="22"/>
              </w:rPr>
            </w:pPr>
            <w:r>
              <w:rPr>
                <w:sz w:val="22"/>
                <w:szCs w:val="22"/>
              </w:rPr>
              <w:t>100</w:t>
            </w:r>
          </w:p>
        </w:tc>
      </w:tr>
    </w:tbl>
    <w:p w:rsidR="00D61BFC" w:rsidRDefault="00D61BFC" w:rsidP="00D61BFC"/>
    <w:p w:rsidR="00A10AF5" w:rsidRDefault="00A10AF5" w:rsidP="00D61BFC"/>
    <w:p w:rsidR="00A10AF5" w:rsidRDefault="00A10AF5" w:rsidP="00D61BFC"/>
    <w:p w:rsidR="00A10AF5" w:rsidRDefault="00A10AF5" w:rsidP="00D61BFC"/>
    <w:p w:rsidR="003C53AE" w:rsidRDefault="003C53AE" w:rsidP="003C53AE">
      <w:pPr>
        <w:tabs>
          <w:tab w:val="left" w:pos="11479"/>
        </w:tabs>
        <w:rPr>
          <w:b/>
          <w:sz w:val="28"/>
        </w:rPr>
      </w:pPr>
      <w:r w:rsidRPr="002B6FDB">
        <w:rPr>
          <w:b/>
          <w:sz w:val="28"/>
        </w:rPr>
        <w:lastRenderedPageBreak/>
        <w:t>Eylemler</w:t>
      </w:r>
      <w:r>
        <w:rPr>
          <w:b/>
          <w:sz w:val="28"/>
        </w:rPr>
        <w:tab/>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C53AE" w:rsidRPr="00A47F2F" w:rsidTr="003C53A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53AE" w:rsidRPr="00A47F2F" w:rsidRDefault="003C53AE" w:rsidP="003C53A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C53AE" w:rsidRPr="00A47F2F" w:rsidRDefault="003C53AE" w:rsidP="003C53A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C53AE" w:rsidRPr="00A47F2F" w:rsidRDefault="003C53AE" w:rsidP="003C53A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C53AE" w:rsidRPr="00A47F2F" w:rsidRDefault="003C53AE" w:rsidP="003C53AE">
            <w:pPr>
              <w:spacing w:after="0" w:line="240" w:lineRule="auto"/>
              <w:jc w:val="center"/>
              <w:rPr>
                <w:b/>
                <w:bCs/>
                <w:color w:val="000000"/>
                <w:szCs w:val="24"/>
              </w:rPr>
            </w:pPr>
            <w:r>
              <w:rPr>
                <w:b/>
                <w:bCs/>
                <w:color w:val="000000"/>
                <w:szCs w:val="24"/>
              </w:rPr>
              <w:t>Eylem Tarihi</w:t>
            </w:r>
          </w:p>
        </w:tc>
      </w:tr>
      <w:tr w:rsidR="00B84745" w:rsidRPr="00A47F2F" w:rsidTr="00524A16">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B84745" w:rsidRDefault="00B84745">
            <w:r w:rsidRPr="000E0CE1">
              <w:rPr>
                <w:b/>
                <w:bCs/>
                <w:color w:val="000000"/>
              </w:rPr>
              <w:t>2.2.a</w:t>
            </w:r>
          </w:p>
        </w:tc>
        <w:tc>
          <w:tcPr>
            <w:tcW w:w="2324"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color w:val="000000"/>
                <w:szCs w:val="24"/>
              </w:rPr>
            </w:pPr>
            <w:r>
              <w:t>Yönetim ve öğrenme etkinliklerinin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color w:val="000000"/>
                <w:szCs w:val="24"/>
              </w:rPr>
            </w:pPr>
            <w:r>
              <w:t>Okul İdaresi</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5F3A87">
              <w:rPr>
                <w:color w:val="000000"/>
                <w:szCs w:val="24"/>
              </w:rPr>
              <w:t>1.ve2.dönem</w:t>
            </w:r>
          </w:p>
        </w:tc>
      </w:tr>
      <w:tr w:rsidR="00B84745" w:rsidRPr="00A47F2F" w:rsidTr="00524A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0E0CE1">
              <w:rPr>
                <w:b/>
                <w:bCs/>
                <w:color w:val="000000"/>
              </w:rPr>
              <w:t>2.2.</w:t>
            </w:r>
            <w:r>
              <w:rPr>
                <w:b/>
                <w:bCs/>
                <w:color w:val="000000"/>
              </w:rPr>
              <w:t>b</w:t>
            </w:r>
          </w:p>
        </w:tc>
        <w:tc>
          <w:tcPr>
            <w:tcW w:w="2324"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szCs w:val="24"/>
                <w:highlight w:val="green"/>
              </w:rPr>
            </w:pPr>
            <w:r>
              <w:t>Okulumuz bilgi edinme sistemlerinin aktif bir şekilde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color w:val="000000"/>
                <w:szCs w:val="24"/>
              </w:rPr>
            </w:pPr>
            <w:r>
              <w:t>Okul İdaresi Öğretmenler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5F3A87">
              <w:rPr>
                <w:color w:val="000000"/>
                <w:szCs w:val="24"/>
              </w:rPr>
              <w:t>1.ve2.dönem</w:t>
            </w:r>
          </w:p>
        </w:tc>
      </w:tr>
      <w:tr w:rsidR="00B84745" w:rsidRPr="00A47F2F" w:rsidTr="00524A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0E0CE1">
              <w:rPr>
                <w:b/>
                <w:bCs/>
                <w:color w:val="000000"/>
              </w:rPr>
              <w:t>2.2.</w:t>
            </w:r>
            <w:r>
              <w:rPr>
                <w:b/>
                <w:bCs/>
                <w:color w:val="000000"/>
              </w:rPr>
              <w:t>c</w:t>
            </w:r>
          </w:p>
        </w:tc>
        <w:tc>
          <w:tcPr>
            <w:tcW w:w="2324"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szCs w:val="24"/>
                <w:highlight w:val="green"/>
              </w:rPr>
            </w:pPr>
            <w: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color w:val="000000"/>
                <w:szCs w:val="24"/>
              </w:rPr>
            </w:pPr>
            <w:r>
              <w:t>Okul İdaresi</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5F3A87">
              <w:rPr>
                <w:color w:val="000000"/>
                <w:szCs w:val="24"/>
              </w:rPr>
              <w:t>1.ve2.dönem</w:t>
            </w:r>
          </w:p>
        </w:tc>
      </w:tr>
      <w:tr w:rsidR="00B84745" w:rsidRPr="00A47F2F" w:rsidTr="00524A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0E0CE1">
              <w:rPr>
                <w:b/>
                <w:bCs/>
                <w:color w:val="000000"/>
              </w:rPr>
              <w:t>2.2.</w:t>
            </w:r>
            <w:r>
              <w:rPr>
                <w:b/>
                <w:bCs/>
                <w:color w:val="000000"/>
              </w:rPr>
              <w:t>d</w:t>
            </w:r>
          </w:p>
        </w:tc>
        <w:tc>
          <w:tcPr>
            <w:tcW w:w="2324"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szCs w:val="24"/>
                <w:highlight w:val="green"/>
              </w:rPr>
            </w:pPr>
            <w: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3C53AE">
            <w:pPr>
              <w:spacing w:after="0" w:line="240" w:lineRule="auto"/>
              <w:jc w:val="center"/>
              <w:rPr>
                <w:color w:val="000000"/>
                <w:szCs w:val="24"/>
              </w:rPr>
            </w:pPr>
            <w:r>
              <w:t>Tüm Paydaşlar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5F3A87">
              <w:rPr>
                <w:color w:val="000000"/>
                <w:szCs w:val="24"/>
              </w:rPr>
              <w:t>1.ve2.dönem</w:t>
            </w:r>
          </w:p>
        </w:tc>
      </w:tr>
    </w:tbl>
    <w:p w:rsidR="00030439" w:rsidRDefault="00030439" w:rsidP="00D6591C">
      <w:pPr>
        <w:pStyle w:val="Balk1"/>
        <w:spacing w:before="100" w:beforeAutospacing="1" w:after="0" w:line="240" w:lineRule="auto"/>
        <w:rPr>
          <w:color w:val="auto"/>
          <w:sz w:val="26"/>
          <w:szCs w:val="26"/>
        </w:rPr>
      </w:pPr>
    </w:p>
    <w:p w:rsidR="00030439" w:rsidRDefault="00030439" w:rsidP="00D6591C">
      <w:pPr>
        <w:pStyle w:val="Balk1"/>
        <w:spacing w:before="100" w:beforeAutospacing="1" w:after="0" w:line="240" w:lineRule="auto"/>
        <w:rPr>
          <w:color w:val="auto"/>
          <w:sz w:val="26"/>
          <w:szCs w:val="26"/>
        </w:rPr>
      </w:pPr>
    </w:p>
    <w:p w:rsidR="00A10AF5" w:rsidRDefault="00A10AF5" w:rsidP="00A10AF5"/>
    <w:p w:rsidR="00A10AF5" w:rsidRPr="00A10AF5" w:rsidRDefault="00A10AF5" w:rsidP="00A10AF5"/>
    <w:p w:rsidR="00030439" w:rsidRDefault="00030439" w:rsidP="00D6591C">
      <w:pPr>
        <w:pStyle w:val="Balk1"/>
        <w:spacing w:before="100" w:beforeAutospacing="1" w:after="0" w:line="240" w:lineRule="auto"/>
        <w:rPr>
          <w:color w:val="auto"/>
          <w:sz w:val="26"/>
          <w:szCs w:val="26"/>
        </w:rPr>
      </w:pPr>
    </w:p>
    <w:p w:rsidR="003C53AE" w:rsidRDefault="003C53AE" w:rsidP="00D6591C">
      <w:pPr>
        <w:pStyle w:val="Balk1"/>
        <w:spacing w:before="100" w:beforeAutospacing="1" w:after="0" w:line="240" w:lineRule="auto"/>
        <w:rPr>
          <w:b w:val="0"/>
          <w:color w:val="auto"/>
          <w:sz w:val="26"/>
          <w:szCs w:val="26"/>
        </w:rPr>
      </w:pPr>
      <w:r w:rsidRPr="00744D0E">
        <w:rPr>
          <w:color w:val="auto"/>
          <w:sz w:val="26"/>
          <w:szCs w:val="26"/>
        </w:rPr>
        <w:t>Stratejik Hedef 3.2.</w:t>
      </w:r>
      <w:r w:rsidRPr="00744D0E">
        <w:rPr>
          <w:b w:val="0"/>
          <w:color w:val="auto"/>
          <w:sz w:val="26"/>
          <w:szCs w:val="26"/>
        </w:rPr>
        <w:t>Eğitim ve öğretim hizmetlerinin etkin sunumunu sağlamak için; yönetici, öğretmen ve diğer personelin kişisel ve mesleki becerilerini geliştirerek hakkaniyetli bir şekilde ödüllendirilmesi sağlanacaktır.</w:t>
      </w:r>
    </w:p>
    <w:p w:rsidR="005F4F5D" w:rsidRDefault="005F4F5D" w:rsidP="005F4F5D">
      <w:pPr>
        <w:rPr>
          <w:b/>
          <w:sz w:val="28"/>
        </w:rPr>
      </w:pPr>
    </w:p>
    <w:p w:rsidR="005F4F5D" w:rsidRPr="002B6FDB" w:rsidRDefault="005F4F5D" w:rsidP="005F4F5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F4F5D" w:rsidRPr="00A47F2F" w:rsidTr="001A0CE4">
        <w:trPr>
          <w:trHeight w:val="421"/>
        </w:trPr>
        <w:tc>
          <w:tcPr>
            <w:tcW w:w="1757" w:type="dxa"/>
            <w:vMerge w:val="restart"/>
            <w:shd w:val="clear" w:color="auto" w:fill="auto"/>
            <w:noWrap/>
            <w:vAlign w:val="center"/>
            <w:hideMark/>
          </w:tcPr>
          <w:p w:rsidR="005F4F5D" w:rsidRPr="003322A4" w:rsidRDefault="005F4F5D" w:rsidP="001A0CE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F4F5D" w:rsidRPr="003322A4" w:rsidRDefault="005F4F5D" w:rsidP="001A0CE4">
            <w:pPr>
              <w:spacing w:after="0" w:line="240" w:lineRule="auto"/>
              <w:rPr>
                <w:b/>
                <w:bCs/>
                <w:color w:val="000000"/>
                <w:sz w:val="20"/>
                <w:szCs w:val="22"/>
              </w:rPr>
            </w:pPr>
            <w:r w:rsidRPr="003322A4">
              <w:rPr>
                <w:b/>
                <w:bCs/>
                <w:color w:val="000000"/>
                <w:sz w:val="20"/>
                <w:szCs w:val="22"/>
              </w:rPr>
              <w:t>PERFORMANS</w:t>
            </w:r>
          </w:p>
          <w:p w:rsidR="005F4F5D" w:rsidRPr="003322A4" w:rsidRDefault="005F4F5D" w:rsidP="001A0CE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F4F5D" w:rsidRPr="003322A4" w:rsidRDefault="005F4F5D" w:rsidP="001A0CE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F4F5D" w:rsidRPr="003322A4" w:rsidRDefault="005F4F5D" w:rsidP="001A0CE4">
            <w:pPr>
              <w:spacing w:after="0" w:line="240" w:lineRule="auto"/>
              <w:rPr>
                <w:b/>
                <w:bCs/>
                <w:color w:val="000000"/>
                <w:sz w:val="22"/>
                <w:szCs w:val="22"/>
              </w:rPr>
            </w:pPr>
            <w:r w:rsidRPr="003322A4">
              <w:rPr>
                <w:b/>
                <w:bCs/>
                <w:color w:val="000000"/>
                <w:sz w:val="22"/>
                <w:szCs w:val="22"/>
              </w:rPr>
              <w:t>HEDEF</w:t>
            </w:r>
          </w:p>
        </w:tc>
      </w:tr>
      <w:tr w:rsidR="005F4F5D" w:rsidRPr="00A47F2F" w:rsidTr="001A0CE4">
        <w:trPr>
          <w:gridAfter w:val="1"/>
          <w:wAfter w:w="15" w:type="dxa"/>
          <w:trHeight w:val="309"/>
        </w:trPr>
        <w:tc>
          <w:tcPr>
            <w:tcW w:w="1757" w:type="dxa"/>
            <w:vMerge/>
            <w:shd w:val="clear" w:color="auto" w:fill="auto"/>
            <w:vAlign w:val="center"/>
            <w:hideMark/>
          </w:tcPr>
          <w:p w:rsidR="005F4F5D" w:rsidRPr="003322A4" w:rsidRDefault="005F4F5D" w:rsidP="001A0CE4">
            <w:pPr>
              <w:spacing w:after="0" w:line="240" w:lineRule="auto"/>
              <w:rPr>
                <w:b/>
                <w:bCs/>
                <w:sz w:val="22"/>
                <w:szCs w:val="22"/>
              </w:rPr>
            </w:pPr>
          </w:p>
        </w:tc>
        <w:tc>
          <w:tcPr>
            <w:tcW w:w="5042" w:type="dxa"/>
            <w:vMerge/>
            <w:shd w:val="clear" w:color="auto" w:fill="auto"/>
            <w:vAlign w:val="center"/>
            <w:hideMark/>
          </w:tcPr>
          <w:p w:rsidR="005F4F5D" w:rsidRPr="003322A4" w:rsidRDefault="005F4F5D" w:rsidP="001A0CE4">
            <w:pPr>
              <w:spacing w:after="0" w:line="240" w:lineRule="auto"/>
              <w:rPr>
                <w:b/>
                <w:bCs/>
                <w:sz w:val="22"/>
                <w:szCs w:val="22"/>
              </w:rPr>
            </w:pPr>
          </w:p>
        </w:tc>
        <w:tc>
          <w:tcPr>
            <w:tcW w:w="957" w:type="dxa"/>
            <w:shd w:val="clear" w:color="auto" w:fill="auto"/>
            <w:noWrap/>
            <w:vAlign w:val="center"/>
            <w:hideMark/>
          </w:tcPr>
          <w:p w:rsidR="005F4F5D" w:rsidRPr="003322A4" w:rsidRDefault="005F4F5D" w:rsidP="001A0CE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F4F5D" w:rsidRPr="003322A4" w:rsidRDefault="005F4F5D" w:rsidP="001A0CE4">
            <w:pPr>
              <w:spacing w:after="0" w:line="240" w:lineRule="auto"/>
              <w:rPr>
                <w:b/>
                <w:bCs/>
                <w:sz w:val="22"/>
                <w:szCs w:val="22"/>
              </w:rPr>
            </w:pPr>
            <w:r w:rsidRPr="003322A4">
              <w:rPr>
                <w:b/>
                <w:bCs/>
                <w:sz w:val="22"/>
                <w:szCs w:val="22"/>
              </w:rPr>
              <w:t>2019</w:t>
            </w:r>
          </w:p>
        </w:tc>
        <w:tc>
          <w:tcPr>
            <w:tcW w:w="1041" w:type="dxa"/>
            <w:vAlign w:val="center"/>
          </w:tcPr>
          <w:p w:rsidR="005F4F5D" w:rsidRPr="003322A4" w:rsidRDefault="005F4F5D" w:rsidP="001A0CE4">
            <w:pPr>
              <w:spacing w:after="0" w:line="240" w:lineRule="auto"/>
              <w:rPr>
                <w:b/>
                <w:bCs/>
                <w:sz w:val="22"/>
                <w:szCs w:val="22"/>
              </w:rPr>
            </w:pPr>
            <w:r w:rsidRPr="003322A4">
              <w:rPr>
                <w:b/>
                <w:bCs/>
                <w:sz w:val="22"/>
                <w:szCs w:val="22"/>
              </w:rPr>
              <w:t>2020</w:t>
            </w:r>
          </w:p>
        </w:tc>
        <w:tc>
          <w:tcPr>
            <w:tcW w:w="1007" w:type="dxa"/>
            <w:vAlign w:val="center"/>
          </w:tcPr>
          <w:p w:rsidR="005F4F5D" w:rsidRPr="003322A4" w:rsidRDefault="005F4F5D" w:rsidP="001A0CE4">
            <w:pPr>
              <w:spacing w:after="0" w:line="240" w:lineRule="auto"/>
              <w:rPr>
                <w:b/>
                <w:bCs/>
                <w:sz w:val="22"/>
                <w:szCs w:val="22"/>
              </w:rPr>
            </w:pPr>
            <w:r w:rsidRPr="003322A4">
              <w:rPr>
                <w:b/>
                <w:bCs/>
                <w:sz w:val="22"/>
                <w:szCs w:val="22"/>
              </w:rPr>
              <w:t>2021</w:t>
            </w:r>
          </w:p>
        </w:tc>
        <w:tc>
          <w:tcPr>
            <w:tcW w:w="1092" w:type="dxa"/>
            <w:vAlign w:val="center"/>
          </w:tcPr>
          <w:p w:rsidR="005F4F5D" w:rsidRPr="003322A4" w:rsidRDefault="005F4F5D" w:rsidP="001A0CE4">
            <w:pPr>
              <w:spacing w:after="0" w:line="240" w:lineRule="auto"/>
              <w:rPr>
                <w:b/>
                <w:bCs/>
                <w:sz w:val="22"/>
                <w:szCs w:val="22"/>
              </w:rPr>
            </w:pPr>
            <w:r w:rsidRPr="003322A4">
              <w:rPr>
                <w:b/>
                <w:bCs/>
                <w:sz w:val="22"/>
                <w:szCs w:val="22"/>
              </w:rPr>
              <w:t>2022</w:t>
            </w:r>
          </w:p>
        </w:tc>
        <w:tc>
          <w:tcPr>
            <w:tcW w:w="1005" w:type="dxa"/>
            <w:vAlign w:val="center"/>
          </w:tcPr>
          <w:p w:rsidR="005F4F5D" w:rsidRPr="003322A4" w:rsidRDefault="005F4F5D" w:rsidP="001A0CE4">
            <w:pPr>
              <w:spacing w:after="0" w:line="240" w:lineRule="auto"/>
              <w:rPr>
                <w:b/>
                <w:bCs/>
                <w:sz w:val="22"/>
                <w:szCs w:val="22"/>
              </w:rPr>
            </w:pPr>
            <w:r w:rsidRPr="003322A4">
              <w:rPr>
                <w:b/>
                <w:bCs/>
                <w:sz w:val="22"/>
                <w:szCs w:val="22"/>
              </w:rPr>
              <w:t>2023</w:t>
            </w:r>
          </w:p>
        </w:tc>
      </w:tr>
      <w:tr w:rsidR="005F4F5D" w:rsidRPr="00A47F2F" w:rsidTr="001A0CE4">
        <w:trPr>
          <w:gridAfter w:val="1"/>
          <w:wAfter w:w="15" w:type="dxa"/>
          <w:trHeight w:val="549"/>
        </w:trPr>
        <w:tc>
          <w:tcPr>
            <w:tcW w:w="1757" w:type="dxa"/>
            <w:shd w:val="clear" w:color="auto" w:fill="auto"/>
            <w:vAlign w:val="center"/>
          </w:tcPr>
          <w:p w:rsidR="005F4F5D" w:rsidRPr="00C551F1" w:rsidRDefault="00D6591C" w:rsidP="005F4F5D">
            <w:pPr>
              <w:jc w:val="center"/>
              <w:rPr>
                <w:b/>
                <w:bCs/>
                <w:color w:val="000000"/>
              </w:rPr>
            </w:pPr>
            <w:r>
              <w:rPr>
                <w:b/>
                <w:bCs/>
                <w:color w:val="000000"/>
              </w:rPr>
              <w:t>PG.3</w:t>
            </w:r>
            <w:r w:rsidR="005F4F5D">
              <w:rPr>
                <w:b/>
                <w:bCs/>
                <w:color w:val="000000"/>
              </w:rPr>
              <w:t>.2.</w:t>
            </w:r>
            <w:r>
              <w:rPr>
                <w:b/>
                <w:bCs/>
                <w:color w:val="000000"/>
              </w:rPr>
              <w:t>1</w:t>
            </w:r>
          </w:p>
        </w:tc>
        <w:tc>
          <w:tcPr>
            <w:tcW w:w="5042" w:type="dxa"/>
            <w:shd w:val="clear" w:color="auto" w:fill="auto"/>
            <w:vAlign w:val="center"/>
          </w:tcPr>
          <w:p w:rsidR="005F4F5D" w:rsidRPr="003322A4" w:rsidRDefault="005F4F5D" w:rsidP="005F4F5D">
            <w:pPr>
              <w:spacing w:after="0" w:line="240" w:lineRule="auto"/>
              <w:jc w:val="center"/>
              <w:rPr>
                <w:szCs w:val="22"/>
              </w:rPr>
            </w:pPr>
            <w:r>
              <w:t>Hizmet İçi Eğitime katılan yönetici, öğretmen ve personel sayısı</w:t>
            </w:r>
          </w:p>
        </w:tc>
        <w:tc>
          <w:tcPr>
            <w:tcW w:w="957" w:type="dxa"/>
            <w:shd w:val="clear" w:color="auto" w:fill="auto"/>
            <w:noWrap/>
            <w:vAlign w:val="center"/>
          </w:tcPr>
          <w:p w:rsidR="005F4F5D" w:rsidRPr="003322A4" w:rsidRDefault="005F4F5D" w:rsidP="005F4F5D">
            <w:pPr>
              <w:spacing w:after="0" w:line="240" w:lineRule="auto"/>
              <w:jc w:val="center"/>
              <w:rPr>
                <w:szCs w:val="22"/>
              </w:rPr>
            </w:pPr>
            <w:r>
              <w:rPr>
                <w:szCs w:val="22"/>
              </w:rPr>
              <w:t>15</w:t>
            </w:r>
          </w:p>
        </w:tc>
        <w:tc>
          <w:tcPr>
            <w:tcW w:w="1092" w:type="dxa"/>
            <w:gridSpan w:val="2"/>
            <w:shd w:val="clear" w:color="auto" w:fill="auto"/>
            <w:noWrap/>
            <w:vAlign w:val="center"/>
          </w:tcPr>
          <w:p w:rsidR="005F4F5D" w:rsidRPr="003322A4" w:rsidRDefault="005F4F5D" w:rsidP="005F4F5D">
            <w:pPr>
              <w:spacing w:after="0" w:line="240" w:lineRule="auto"/>
              <w:jc w:val="center"/>
              <w:rPr>
                <w:szCs w:val="22"/>
              </w:rPr>
            </w:pPr>
            <w:r>
              <w:rPr>
                <w:szCs w:val="22"/>
              </w:rPr>
              <w:t>20</w:t>
            </w:r>
          </w:p>
        </w:tc>
        <w:tc>
          <w:tcPr>
            <w:tcW w:w="1041" w:type="dxa"/>
            <w:vAlign w:val="center"/>
          </w:tcPr>
          <w:p w:rsidR="005F4F5D" w:rsidRPr="003322A4" w:rsidRDefault="005F4F5D" w:rsidP="005F4F5D">
            <w:pPr>
              <w:spacing w:after="0" w:line="240" w:lineRule="auto"/>
              <w:jc w:val="center"/>
              <w:rPr>
                <w:szCs w:val="22"/>
              </w:rPr>
            </w:pPr>
            <w:r>
              <w:rPr>
                <w:szCs w:val="22"/>
              </w:rPr>
              <w:t>25</w:t>
            </w:r>
          </w:p>
        </w:tc>
        <w:tc>
          <w:tcPr>
            <w:tcW w:w="1007" w:type="dxa"/>
            <w:vAlign w:val="center"/>
          </w:tcPr>
          <w:p w:rsidR="005F4F5D" w:rsidRPr="003322A4" w:rsidRDefault="005F4F5D" w:rsidP="005F4F5D">
            <w:pPr>
              <w:spacing w:after="0" w:line="240" w:lineRule="auto"/>
              <w:jc w:val="center"/>
              <w:rPr>
                <w:szCs w:val="22"/>
              </w:rPr>
            </w:pPr>
            <w:r>
              <w:rPr>
                <w:szCs w:val="22"/>
              </w:rPr>
              <w:t>30</w:t>
            </w:r>
          </w:p>
        </w:tc>
        <w:tc>
          <w:tcPr>
            <w:tcW w:w="1092" w:type="dxa"/>
            <w:vAlign w:val="center"/>
          </w:tcPr>
          <w:p w:rsidR="005F4F5D" w:rsidRPr="003322A4" w:rsidRDefault="005F4F5D" w:rsidP="005F4F5D">
            <w:pPr>
              <w:spacing w:after="0" w:line="240" w:lineRule="auto"/>
              <w:jc w:val="center"/>
              <w:rPr>
                <w:szCs w:val="22"/>
              </w:rPr>
            </w:pPr>
            <w:r>
              <w:rPr>
                <w:szCs w:val="22"/>
              </w:rPr>
              <w:t>35</w:t>
            </w:r>
          </w:p>
        </w:tc>
        <w:tc>
          <w:tcPr>
            <w:tcW w:w="1005" w:type="dxa"/>
            <w:vAlign w:val="center"/>
          </w:tcPr>
          <w:p w:rsidR="005F4F5D" w:rsidRPr="003322A4" w:rsidRDefault="005F4F5D" w:rsidP="005F4F5D">
            <w:pPr>
              <w:spacing w:after="0" w:line="240" w:lineRule="auto"/>
              <w:jc w:val="center"/>
              <w:rPr>
                <w:szCs w:val="22"/>
              </w:rPr>
            </w:pPr>
            <w:r>
              <w:rPr>
                <w:szCs w:val="22"/>
              </w:rPr>
              <w:t>40</w:t>
            </w:r>
          </w:p>
        </w:tc>
      </w:tr>
      <w:tr w:rsidR="00D6591C" w:rsidRPr="00A47F2F" w:rsidTr="0020523C">
        <w:trPr>
          <w:gridAfter w:val="1"/>
          <w:wAfter w:w="15" w:type="dxa"/>
          <w:trHeight w:val="549"/>
        </w:trPr>
        <w:tc>
          <w:tcPr>
            <w:tcW w:w="1757" w:type="dxa"/>
            <w:shd w:val="clear" w:color="auto" w:fill="auto"/>
          </w:tcPr>
          <w:p w:rsidR="00D6591C" w:rsidRDefault="00D6591C" w:rsidP="00D6591C">
            <w:pPr>
              <w:jc w:val="center"/>
            </w:pPr>
            <w:r w:rsidRPr="00AF7ECA">
              <w:rPr>
                <w:b/>
                <w:bCs/>
                <w:color w:val="000000"/>
              </w:rPr>
              <w:t>PG.3.2.</w:t>
            </w:r>
            <w:r>
              <w:rPr>
                <w:b/>
                <w:bCs/>
                <w:color w:val="000000"/>
              </w:rPr>
              <w:t>2</w:t>
            </w:r>
          </w:p>
        </w:tc>
        <w:tc>
          <w:tcPr>
            <w:tcW w:w="5042" w:type="dxa"/>
            <w:shd w:val="clear" w:color="auto" w:fill="auto"/>
            <w:vAlign w:val="center"/>
          </w:tcPr>
          <w:p w:rsidR="00D6591C" w:rsidRPr="003322A4" w:rsidRDefault="00D6591C" w:rsidP="005F4F5D">
            <w:pPr>
              <w:spacing w:after="0" w:line="240" w:lineRule="auto"/>
              <w:jc w:val="center"/>
              <w:rPr>
                <w:szCs w:val="22"/>
              </w:rPr>
            </w:pPr>
            <w:r>
              <w:t>Ödül alan personel oranı (%)</w:t>
            </w:r>
          </w:p>
        </w:tc>
        <w:tc>
          <w:tcPr>
            <w:tcW w:w="957" w:type="dxa"/>
            <w:shd w:val="clear" w:color="auto" w:fill="auto"/>
            <w:noWrap/>
            <w:vAlign w:val="center"/>
          </w:tcPr>
          <w:p w:rsidR="00D6591C" w:rsidRPr="003322A4" w:rsidRDefault="00D6591C" w:rsidP="005F4F5D">
            <w:pPr>
              <w:spacing w:after="0" w:line="240" w:lineRule="auto"/>
              <w:jc w:val="center"/>
              <w:rPr>
                <w:szCs w:val="22"/>
              </w:rPr>
            </w:pPr>
            <w:r>
              <w:rPr>
                <w:szCs w:val="22"/>
              </w:rPr>
              <w:t>0</w:t>
            </w:r>
          </w:p>
        </w:tc>
        <w:tc>
          <w:tcPr>
            <w:tcW w:w="1092" w:type="dxa"/>
            <w:gridSpan w:val="2"/>
            <w:shd w:val="clear" w:color="auto" w:fill="auto"/>
            <w:noWrap/>
            <w:vAlign w:val="center"/>
          </w:tcPr>
          <w:p w:rsidR="00D6591C" w:rsidRPr="003322A4" w:rsidRDefault="00D6591C" w:rsidP="005F4F5D">
            <w:pPr>
              <w:spacing w:after="0" w:line="240" w:lineRule="auto"/>
              <w:jc w:val="center"/>
              <w:rPr>
                <w:szCs w:val="22"/>
              </w:rPr>
            </w:pPr>
            <w:r>
              <w:rPr>
                <w:szCs w:val="22"/>
              </w:rPr>
              <w:t>5</w:t>
            </w:r>
          </w:p>
        </w:tc>
        <w:tc>
          <w:tcPr>
            <w:tcW w:w="1041" w:type="dxa"/>
            <w:vAlign w:val="center"/>
          </w:tcPr>
          <w:p w:rsidR="00D6591C" w:rsidRPr="003322A4" w:rsidRDefault="00D6591C" w:rsidP="005F4F5D">
            <w:pPr>
              <w:spacing w:after="0" w:line="240" w:lineRule="auto"/>
              <w:jc w:val="center"/>
              <w:rPr>
                <w:szCs w:val="22"/>
              </w:rPr>
            </w:pPr>
            <w:r>
              <w:rPr>
                <w:szCs w:val="22"/>
              </w:rPr>
              <w:t>7</w:t>
            </w:r>
          </w:p>
        </w:tc>
        <w:tc>
          <w:tcPr>
            <w:tcW w:w="1007" w:type="dxa"/>
            <w:vAlign w:val="center"/>
          </w:tcPr>
          <w:p w:rsidR="00D6591C" w:rsidRPr="003322A4" w:rsidRDefault="00D6591C" w:rsidP="005F4F5D">
            <w:pPr>
              <w:spacing w:after="0" w:line="240" w:lineRule="auto"/>
              <w:jc w:val="center"/>
              <w:rPr>
                <w:szCs w:val="22"/>
              </w:rPr>
            </w:pPr>
            <w:r>
              <w:rPr>
                <w:szCs w:val="22"/>
              </w:rPr>
              <w:t>10</w:t>
            </w:r>
          </w:p>
        </w:tc>
        <w:tc>
          <w:tcPr>
            <w:tcW w:w="1092" w:type="dxa"/>
            <w:vAlign w:val="center"/>
          </w:tcPr>
          <w:p w:rsidR="00D6591C" w:rsidRPr="003322A4" w:rsidRDefault="00D6591C" w:rsidP="005F4F5D">
            <w:pPr>
              <w:spacing w:after="0" w:line="240" w:lineRule="auto"/>
              <w:jc w:val="center"/>
              <w:rPr>
                <w:szCs w:val="22"/>
              </w:rPr>
            </w:pPr>
            <w:r>
              <w:rPr>
                <w:szCs w:val="22"/>
              </w:rPr>
              <w:t>15</w:t>
            </w:r>
          </w:p>
        </w:tc>
        <w:tc>
          <w:tcPr>
            <w:tcW w:w="1005" w:type="dxa"/>
            <w:vAlign w:val="center"/>
          </w:tcPr>
          <w:p w:rsidR="00D6591C" w:rsidRPr="003322A4" w:rsidRDefault="00D6591C" w:rsidP="005F4F5D">
            <w:pPr>
              <w:spacing w:after="0" w:line="240" w:lineRule="auto"/>
              <w:jc w:val="center"/>
              <w:rPr>
                <w:szCs w:val="22"/>
              </w:rPr>
            </w:pPr>
            <w:r>
              <w:rPr>
                <w:szCs w:val="22"/>
              </w:rPr>
              <w:t>20</w:t>
            </w:r>
          </w:p>
        </w:tc>
      </w:tr>
      <w:tr w:rsidR="00D6591C" w:rsidRPr="00A47F2F" w:rsidTr="0020523C">
        <w:trPr>
          <w:gridAfter w:val="1"/>
          <w:wAfter w:w="15" w:type="dxa"/>
          <w:trHeight w:val="549"/>
        </w:trPr>
        <w:tc>
          <w:tcPr>
            <w:tcW w:w="1757" w:type="dxa"/>
            <w:shd w:val="clear" w:color="auto" w:fill="auto"/>
          </w:tcPr>
          <w:p w:rsidR="00D6591C" w:rsidRDefault="00D6591C" w:rsidP="00D6591C">
            <w:pPr>
              <w:jc w:val="center"/>
            </w:pPr>
            <w:r w:rsidRPr="00AF7ECA">
              <w:rPr>
                <w:b/>
                <w:bCs/>
                <w:color w:val="000000"/>
              </w:rPr>
              <w:t>PG.3.2.</w:t>
            </w:r>
            <w:r>
              <w:rPr>
                <w:b/>
                <w:bCs/>
                <w:color w:val="000000"/>
              </w:rPr>
              <w:t>3</w:t>
            </w:r>
          </w:p>
        </w:tc>
        <w:tc>
          <w:tcPr>
            <w:tcW w:w="5042" w:type="dxa"/>
            <w:shd w:val="clear" w:color="auto" w:fill="auto"/>
            <w:vAlign w:val="center"/>
          </w:tcPr>
          <w:p w:rsidR="00D6591C" w:rsidRPr="003322A4" w:rsidRDefault="00D6591C" w:rsidP="005F4F5D">
            <w:pPr>
              <w:spacing w:after="0" w:line="240" w:lineRule="auto"/>
              <w:jc w:val="center"/>
              <w:rPr>
                <w:szCs w:val="22"/>
              </w:rPr>
            </w:pPr>
            <w:r>
              <w:t>Öğretmenlerin derslerde teknolojiyi etkin kullanma oranı(%)</w:t>
            </w:r>
          </w:p>
        </w:tc>
        <w:tc>
          <w:tcPr>
            <w:tcW w:w="957" w:type="dxa"/>
            <w:shd w:val="clear" w:color="auto" w:fill="auto"/>
            <w:noWrap/>
            <w:vAlign w:val="center"/>
          </w:tcPr>
          <w:p w:rsidR="00D6591C" w:rsidRPr="003322A4" w:rsidRDefault="00D6591C" w:rsidP="005F4F5D">
            <w:pPr>
              <w:spacing w:after="0" w:line="240" w:lineRule="auto"/>
              <w:jc w:val="center"/>
              <w:rPr>
                <w:szCs w:val="22"/>
              </w:rPr>
            </w:pPr>
            <w:r>
              <w:rPr>
                <w:szCs w:val="22"/>
              </w:rPr>
              <w:t>60</w:t>
            </w:r>
          </w:p>
        </w:tc>
        <w:tc>
          <w:tcPr>
            <w:tcW w:w="1092" w:type="dxa"/>
            <w:gridSpan w:val="2"/>
            <w:shd w:val="clear" w:color="auto" w:fill="auto"/>
            <w:noWrap/>
            <w:vAlign w:val="center"/>
          </w:tcPr>
          <w:p w:rsidR="00D6591C" w:rsidRPr="003322A4" w:rsidRDefault="00D6591C" w:rsidP="005F4F5D">
            <w:pPr>
              <w:spacing w:after="0" w:line="240" w:lineRule="auto"/>
              <w:jc w:val="center"/>
              <w:rPr>
                <w:szCs w:val="22"/>
              </w:rPr>
            </w:pPr>
            <w:r>
              <w:rPr>
                <w:szCs w:val="22"/>
              </w:rPr>
              <w:t>70</w:t>
            </w:r>
          </w:p>
        </w:tc>
        <w:tc>
          <w:tcPr>
            <w:tcW w:w="1041" w:type="dxa"/>
            <w:vAlign w:val="center"/>
          </w:tcPr>
          <w:p w:rsidR="00D6591C" w:rsidRPr="003322A4" w:rsidRDefault="00D6591C" w:rsidP="005F4F5D">
            <w:pPr>
              <w:spacing w:after="0" w:line="240" w:lineRule="auto"/>
              <w:jc w:val="center"/>
              <w:rPr>
                <w:szCs w:val="22"/>
              </w:rPr>
            </w:pPr>
            <w:r>
              <w:rPr>
                <w:szCs w:val="22"/>
              </w:rPr>
              <w:t>80</w:t>
            </w:r>
          </w:p>
        </w:tc>
        <w:tc>
          <w:tcPr>
            <w:tcW w:w="1007" w:type="dxa"/>
            <w:vAlign w:val="center"/>
          </w:tcPr>
          <w:p w:rsidR="00D6591C" w:rsidRPr="003322A4" w:rsidRDefault="00D6591C" w:rsidP="005F4F5D">
            <w:pPr>
              <w:spacing w:after="0" w:line="240" w:lineRule="auto"/>
              <w:jc w:val="center"/>
              <w:rPr>
                <w:szCs w:val="22"/>
              </w:rPr>
            </w:pPr>
            <w:r>
              <w:rPr>
                <w:szCs w:val="22"/>
              </w:rPr>
              <w:t>90</w:t>
            </w:r>
          </w:p>
        </w:tc>
        <w:tc>
          <w:tcPr>
            <w:tcW w:w="1092" w:type="dxa"/>
            <w:vAlign w:val="center"/>
          </w:tcPr>
          <w:p w:rsidR="00D6591C" w:rsidRPr="003322A4" w:rsidRDefault="00D6591C" w:rsidP="005F4F5D">
            <w:pPr>
              <w:spacing w:after="0" w:line="240" w:lineRule="auto"/>
              <w:jc w:val="center"/>
              <w:rPr>
                <w:szCs w:val="22"/>
              </w:rPr>
            </w:pPr>
            <w:r>
              <w:rPr>
                <w:szCs w:val="22"/>
              </w:rPr>
              <w:t>100</w:t>
            </w:r>
          </w:p>
        </w:tc>
        <w:tc>
          <w:tcPr>
            <w:tcW w:w="1005" w:type="dxa"/>
            <w:vAlign w:val="center"/>
          </w:tcPr>
          <w:p w:rsidR="00D6591C" w:rsidRPr="003322A4" w:rsidRDefault="00D6591C" w:rsidP="005F4F5D">
            <w:pPr>
              <w:spacing w:after="0" w:line="240" w:lineRule="auto"/>
              <w:jc w:val="center"/>
              <w:rPr>
                <w:szCs w:val="22"/>
              </w:rPr>
            </w:pPr>
            <w:r>
              <w:rPr>
                <w:szCs w:val="22"/>
              </w:rPr>
              <w:t>100</w:t>
            </w:r>
          </w:p>
        </w:tc>
      </w:tr>
      <w:tr w:rsidR="00D6591C" w:rsidRPr="00A47F2F" w:rsidTr="0020523C">
        <w:trPr>
          <w:gridAfter w:val="1"/>
          <w:wAfter w:w="15" w:type="dxa"/>
          <w:trHeight w:val="549"/>
        </w:trPr>
        <w:tc>
          <w:tcPr>
            <w:tcW w:w="1757" w:type="dxa"/>
            <w:shd w:val="clear" w:color="auto" w:fill="auto"/>
          </w:tcPr>
          <w:p w:rsidR="00D6591C" w:rsidRDefault="00D6591C" w:rsidP="00D6591C">
            <w:pPr>
              <w:jc w:val="center"/>
            </w:pPr>
            <w:r w:rsidRPr="00AF7ECA">
              <w:rPr>
                <w:b/>
                <w:bCs/>
                <w:color w:val="000000"/>
              </w:rPr>
              <w:t>PG.3.2.</w:t>
            </w:r>
            <w:r>
              <w:rPr>
                <w:b/>
                <w:bCs/>
                <w:color w:val="000000"/>
              </w:rPr>
              <w:t>4</w:t>
            </w:r>
          </w:p>
        </w:tc>
        <w:tc>
          <w:tcPr>
            <w:tcW w:w="5042" w:type="dxa"/>
            <w:shd w:val="clear" w:color="auto" w:fill="auto"/>
            <w:vAlign w:val="center"/>
          </w:tcPr>
          <w:p w:rsidR="00D6591C" w:rsidRDefault="00D6591C" w:rsidP="005F4F5D">
            <w:pPr>
              <w:spacing w:after="0" w:line="240" w:lineRule="auto"/>
              <w:jc w:val="center"/>
            </w:pPr>
            <w:r>
              <w:t>Lisansüstü eğitimi tamamlayan personel sayısı</w:t>
            </w:r>
          </w:p>
        </w:tc>
        <w:tc>
          <w:tcPr>
            <w:tcW w:w="957" w:type="dxa"/>
            <w:shd w:val="clear" w:color="auto" w:fill="auto"/>
            <w:noWrap/>
            <w:vAlign w:val="center"/>
          </w:tcPr>
          <w:p w:rsidR="00D6591C" w:rsidRPr="003322A4" w:rsidRDefault="00D6591C" w:rsidP="005F4F5D">
            <w:pPr>
              <w:spacing w:after="0" w:line="240" w:lineRule="auto"/>
              <w:jc w:val="center"/>
              <w:rPr>
                <w:szCs w:val="22"/>
              </w:rPr>
            </w:pPr>
            <w:r>
              <w:rPr>
                <w:szCs w:val="22"/>
              </w:rPr>
              <w:t>3</w:t>
            </w:r>
          </w:p>
        </w:tc>
        <w:tc>
          <w:tcPr>
            <w:tcW w:w="1092" w:type="dxa"/>
            <w:gridSpan w:val="2"/>
            <w:shd w:val="clear" w:color="auto" w:fill="auto"/>
            <w:noWrap/>
            <w:vAlign w:val="center"/>
          </w:tcPr>
          <w:p w:rsidR="00D6591C" w:rsidRPr="003322A4" w:rsidRDefault="00D6591C" w:rsidP="005F4F5D">
            <w:pPr>
              <w:spacing w:after="0" w:line="240" w:lineRule="auto"/>
              <w:jc w:val="center"/>
              <w:rPr>
                <w:szCs w:val="22"/>
              </w:rPr>
            </w:pPr>
            <w:r>
              <w:rPr>
                <w:szCs w:val="22"/>
              </w:rPr>
              <w:t>5</w:t>
            </w:r>
          </w:p>
        </w:tc>
        <w:tc>
          <w:tcPr>
            <w:tcW w:w="1041" w:type="dxa"/>
            <w:vAlign w:val="center"/>
          </w:tcPr>
          <w:p w:rsidR="00D6591C" w:rsidRPr="003322A4" w:rsidRDefault="00D6591C" w:rsidP="005F4F5D">
            <w:pPr>
              <w:spacing w:after="0" w:line="240" w:lineRule="auto"/>
              <w:jc w:val="center"/>
              <w:rPr>
                <w:szCs w:val="22"/>
              </w:rPr>
            </w:pPr>
            <w:r>
              <w:rPr>
                <w:szCs w:val="22"/>
              </w:rPr>
              <w:t>7</w:t>
            </w:r>
          </w:p>
        </w:tc>
        <w:tc>
          <w:tcPr>
            <w:tcW w:w="1007" w:type="dxa"/>
            <w:vAlign w:val="center"/>
          </w:tcPr>
          <w:p w:rsidR="00D6591C" w:rsidRPr="003322A4" w:rsidRDefault="00D6591C" w:rsidP="005F4F5D">
            <w:pPr>
              <w:spacing w:after="0" w:line="240" w:lineRule="auto"/>
              <w:jc w:val="center"/>
              <w:rPr>
                <w:szCs w:val="22"/>
              </w:rPr>
            </w:pPr>
            <w:r>
              <w:rPr>
                <w:szCs w:val="22"/>
              </w:rPr>
              <w:t>10</w:t>
            </w:r>
          </w:p>
        </w:tc>
        <w:tc>
          <w:tcPr>
            <w:tcW w:w="1092" w:type="dxa"/>
            <w:vAlign w:val="center"/>
          </w:tcPr>
          <w:p w:rsidR="00D6591C" w:rsidRPr="003322A4" w:rsidRDefault="00D6591C" w:rsidP="005F4F5D">
            <w:pPr>
              <w:spacing w:after="0" w:line="240" w:lineRule="auto"/>
              <w:jc w:val="center"/>
              <w:rPr>
                <w:szCs w:val="22"/>
              </w:rPr>
            </w:pPr>
            <w:r>
              <w:rPr>
                <w:szCs w:val="22"/>
              </w:rPr>
              <w:t>12</w:t>
            </w:r>
          </w:p>
        </w:tc>
        <w:tc>
          <w:tcPr>
            <w:tcW w:w="1005" w:type="dxa"/>
            <w:vAlign w:val="center"/>
          </w:tcPr>
          <w:p w:rsidR="00D6591C" w:rsidRPr="003322A4" w:rsidRDefault="00D6591C" w:rsidP="005F4F5D">
            <w:pPr>
              <w:spacing w:after="0" w:line="240" w:lineRule="auto"/>
              <w:jc w:val="center"/>
              <w:rPr>
                <w:szCs w:val="22"/>
              </w:rPr>
            </w:pPr>
            <w:r>
              <w:rPr>
                <w:szCs w:val="22"/>
              </w:rPr>
              <w:t>15</w:t>
            </w:r>
          </w:p>
        </w:tc>
      </w:tr>
    </w:tbl>
    <w:p w:rsidR="00A10AF5" w:rsidRDefault="00A10AF5" w:rsidP="005F4F5D">
      <w:pPr>
        <w:rPr>
          <w:b/>
          <w:sz w:val="28"/>
        </w:rPr>
      </w:pPr>
    </w:p>
    <w:p w:rsidR="00A10AF5" w:rsidRDefault="00A10AF5" w:rsidP="005F4F5D">
      <w:pPr>
        <w:rPr>
          <w:b/>
          <w:sz w:val="28"/>
        </w:rPr>
      </w:pPr>
    </w:p>
    <w:p w:rsidR="00A10AF5" w:rsidRDefault="00A10AF5" w:rsidP="005F4F5D">
      <w:pPr>
        <w:rPr>
          <w:b/>
          <w:sz w:val="28"/>
        </w:rPr>
      </w:pPr>
    </w:p>
    <w:p w:rsidR="00A10AF5" w:rsidRDefault="00A10AF5" w:rsidP="005F4F5D">
      <w:pPr>
        <w:rPr>
          <w:b/>
          <w:sz w:val="28"/>
        </w:rPr>
      </w:pPr>
    </w:p>
    <w:p w:rsidR="00A10AF5" w:rsidRDefault="00A10AF5" w:rsidP="005F4F5D">
      <w:pPr>
        <w:rPr>
          <w:b/>
          <w:sz w:val="28"/>
        </w:rPr>
      </w:pPr>
    </w:p>
    <w:p w:rsidR="00A10AF5" w:rsidRDefault="00A10AF5" w:rsidP="005F4F5D">
      <w:pPr>
        <w:rPr>
          <w:b/>
          <w:sz w:val="28"/>
        </w:rPr>
      </w:pPr>
    </w:p>
    <w:p w:rsidR="005F4F5D" w:rsidRDefault="005F4F5D" w:rsidP="005F4F5D">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F4F5D" w:rsidRPr="00A47F2F" w:rsidTr="001A0C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F4F5D" w:rsidRPr="00A47F2F" w:rsidRDefault="005F4F5D" w:rsidP="001A0CE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F4F5D" w:rsidRPr="00A47F2F" w:rsidRDefault="005F4F5D" w:rsidP="001A0CE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F4F5D" w:rsidRPr="00A47F2F" w:rsidRDefault="005F4F5D" w:rsidP="001A0CE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F4F5D" w:rsidRPr="00A47F2F" w:rsidRDefault="005F4F5D" w:rsidP="001A0CE4">
            <w:pPr>
              <w:spacing w:after="0" w:line="240" w:lineRule="auto"/>
              <w:jc w:val="center"/>
              <w:rPr>
                <w:b/>
                <w:bCs/>
                <w:color w:val="000000"/>
                <w:szCs w:val="24"/>
              </w:rPr>
            </w:pPr>
            <w:r>
              <w:rPr>
                <w:b/>
                <w:bCs/>
                <w:color w:val="000000"/>
                <w:szCs w:val="24"/>
              </w:rPr>
              <w:t>Eylem Tarihi</w:t>
            </w:r>
          </w:p>
        </w:tc>
      </w:tr>
      <w:tr w:rsidR="00B84745" w:rsidRPr="00A47F2F" w:rsidTr="00FA52A3">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B84745" w:rsidRDefault="00B84745" w:rsidP="0020523C">
            <w:r>
              <w:rPr>
                <w:b/>
                <w:bCs/>
                <w:color w:val="000000"/>
              </w:rPr>
              <w:t>3</w:t>
            </w:r>
            <w:r w:rsidRPr="000E0CE1">
              <w:rPr>
                <w:b/>
                <w:bCs/>
                <w:color w:val="000000"/>
              </w:rPr>
              <w:t>.2.</w:t>
            </w:r>
            <w:r>
              <w:rPr>
                <w:b/>
                <w:bCs/>
                <w:color w:val="000000"/>
              </w:rPr>
              <w:t>a</w:t>
            </w:r>
          </w:p>
        </w:tc>
        <w:tc>
          <w:tcPr>
            <w:tcW w:w="2324" w:type="pct"/>
            <w:tcBorders>
              <w:top w:val="nil"/>
              <w:left w:val="nil"/>
              <w:bottom w:val="single" w:sz="8" w:space="0" w:color="auto"/>
              <w:right w:val="single" w:sz="8" w:space="0" w:color="auto"/>
            </w:tcBorders>
            <w:shd w:val="clear" w:color="auto" w:fill="auto"/>
          </w:tcPr>
          <w:p w:rsidR="00B84745" w:rsidRPr="00A47F2F" w:rsidRDefault="00B84745" w:rsidP="001A0CE4">
            <w:pPr>
              <w:spacing w:after="0" w:line="240" w:lineRule="auto"/>
              <w:jc w:val="both"/>
              <w:rPr>
                <w:color w:val="000000"/>
                <w:szCs w:val="24"/>
              </w:rPr>
            </w:pPr>
            <w:r>
              <w:t>Özellikle sorun alanları olarak tespit edilen konularda (liderlik ve sınıf yönetimi, yetkinlik, öğretme usulü, ölçme ve değerlendirme, materyal hazırlama, iletişim kurma, teknolojiyi etkin ve verimli kullanma, yabancı dil, mesleki etik) öğretmenlerin belirli periyotlarda eğitim yapmaları sağlanacaktır.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1A0CE4">
            <w:pPr>
              <w:spacing w:after="0" w:line="240" w:lineRule="auto"/>
              <w:jc w:val="center"/>
              <w:rPr>
                <w:color w:val="000000"/>
                <w:szCs w:val="24"/>
              </w:rPr>
            </w:pPr>
            <w:r>
              <w:t>Tüm Paydaşlar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C64E13">
              <w:rPr>
                <w:color w:val="000000"/>
                <w:szCs w:val="24"/>
              </w:rPr>
              <w:t>1.ve2.dönem</w:t>
            </w:r>
          </w:p>
        </w:tc>
      </w:tr>
      <w:tr w:rsidR="00B84745" w:rsidRPr="00A47F2F" w:rsidTr="00FA52A3">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176B9A">
              <w:rPr>
                <w:b/>
                <w:bCs/>
                <w:color w:val="000000"/>
              </w:rPr>
              <w:t>3.2.</w:t>
            </w:r>
            <w:r>
              <w:rPr>
                <w:b/>
                <w:bCs/>
                <w:color w:val="000000"/>
              </w:rPr>
              <w:t>b</w:t>
            </w:r>
          </w:p>
        </w:tc>
        <w:tc>
          <w:tcPr>
            <w:tcW w:w="2324" w:type="pct"/>
            <w:tcBorders>
              <w:top w:val="nil"/>
              <w:left w:val="nil"/>
              <w:bottom w:val="single" w:sz="8" w:space="0" w:color="auto"/>
              <w:right w:val="single" w:sz="8" w:space="0" w:color="auto"/>
            </w:tcBorders>
            <w:shd w:val="clear" w:color="auto" w:fill="auto"/>
          </w:tcPr>
          <w:p w:rsidR="00B84745" w:rsidRPr="00A47F2F" w:rsidRDefault="00B84745" w:rsidP="001A0CE4">
            <w:pPr>
              <w:spacing w:after="0" w:line="240" w:lineRule="auto"/>
              <w:jc w:val="both"/>
              <w:rPr>
                <w:szCs w:val="24"/>
                <w:highlight w:val="green"/>
              </w:rPr>
            </w:pPr>
            <w:r>
              <w:t>Başarılı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1A0CE4">
            <w:pPr>
              <w:spacing w:after="0" w:line="240" w:lineRule="auto"/>
              <w:jc w:val="center"/>
              <w:rPr>
                <w:color w:val="000000"/>
                <w:szCs w:val="24"/>
              </w:rPr>
            </w:pPr>
            <w:r>
              <w:t>Tüm Paydaşlar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C64E13">
              <w:rPr>
                <w:color w:val="000000"/>
                <w:szCs w:val="24"/>
              </w:rPr>
              <w:t>1.ve2.dönem</w:t>
            </w:r>
          </w:p>
        </w:tc>
      </w:tr>
      <w:tr w:rsidR="00B84745" w:rsidRPr="00A47F2F" w:rsidTr="00FA52A3">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176B9A">
              <w:rPr>
                <w:b/>
                <w:bCs/>
                <w:color w:val="000000"/>
              </w:rPr>
              <w:t>3.2.</w:t>
            </w:r>
            <w:r>
              <w:rPr>
                <w:b/>
                <w:bCs/>
                <w:color w:val="000000"/>
              </w:rPr>
              <w:t>c</w:t>
            </w:r>
          </w:p>
        </w:tc>
        <w:tc>
          <w:tcPr>
            <w:tcW w:w="2324" w:type="pct"/>
            <w:tcBorders>
              <w:top w:val="nil"/>
              <w:left w:val="nil"/>
              <w:bottom w:val="single" w:sz="8" w:space="0" w:color="auto"/>
              <w:right w:val="single" w:sz="8" w:space="0" w:color="auto"/>
            </w:tcBorders>
            <w:shd w:val="clear" w:color="auto" w:fill="auto"/>
          </w:tcPr>
          <w:p w:rsidR="00B84745" w:rsidRPr="00A47F2F" w:rsidRDefault="00B84745" w:rsidP="001A0CE4">
            <w:pPr>
              <w:spacing w:after="0" w:line="240" w:lineRule="auto"/>
              <w:jc w:val="both"/>
              <w:rPr>
                <w:szCs w:val="24"/>
                <w:highlight w:val="green"/>
              </w:rPr>
            </w:pPr>
            <w:r>
              <w:t>Okulumuz personellerinin talepleri, birimlerin ihtiyaçları, denetim raporları ve birimlerce tespit edilen sorun alanları dikkate alınarak personelimizin kurum içi ve kurum dışı eğitim seminerlerine katılımı sağlanacaktır.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1A0CE4">
            <w:pPr>
              <w:spacing w:after="0" w:line="240" w:lineRule="auto"/>
              <w:jc w:val="center"/>
              <w:rPr>
                <w:color w:val="000000"/>
                <w:szCs w:val="24"/>
              </w:rPr>
            </w:pPr>
            <w:r>
              <w:t>Okul İdaresi Öğretmenler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C64E13">
              <w:rPr>
                <w:color w:val="000000"/>
                <w:szCs w:val="24"/>
              </w:rPr>
              <w:t>1.ve2.dönem</w:t>
            </w:r>
          </w:p>
        </w:tc>
      </w:tr>
      <w:tr w:rsidR="00B84745" w:rsidRPr="00A47F2F" w:rsidTr="00FA52A3">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B84745" w:rsidRDefault="00B84745">
            <w:r w:rsidRPr="00176B9A">
              <w:rPr>
                <w:b/>
                <w:bCs/>
                <w:color w:val="000000"/>
              </w:rPr>
              <w:t>3.2.</w:t>
            </w:r>
            <w:r>
              <w:rPr>
                <w:b/>
                <w:bCs/>
                <w:color w:val="000000"/>
              </w:rPr>
              <w:t>d</w:t>
            </w:r>
          </w:p>
        </w:tc>
        <w:tc>
          <w:tcPr>
            <w:tcW w:w="2324" w:type="pct"/>
            <w:tcBorders>
              <w:top w:val="nil"/>
              <w:left w:val="nil"/>
              <w:bottom w:val="single" w:sz="8" w:space="0" w:color="auto"/>
              <w:right w:val="single" w:sz="8" w:space="0" w:color="auto"/>
            </w:tcBorders>
            <w:shd w:val="clear" w:color="auto" w:fill="auto"/>
          </w:tcPr>
          <w:p w:rsidR="00B84745" w:rsidRPr="00A47F2F" w:rsidRDefault="00B84745" w:rsidP="001A0CE4">
            <w:pPr>
              <w:spacing w:after="0" w:line="240" w:lineRule="auto"/>
              <w:jc w:val="both"/>
              <w:rPr>
                <w:szCs w:val="24"/>
                <w:highlight w:val="green"/>
              </w:rPr>
            </w:pPr>
            <w:r>
              <w:t>Öğretmen ve okul yöneticilerimizin genel ve özel alanlarına yönelik becerilerini geliştirmek için lisansüstü düzeyde mesleki gelişim programlarına katılımı desteklenecektir.</w:t>
            </w:r>
          </w:p>
        </w:tc>
        <w:tc>
          <w:tcPr>
            <w:tcW w:w="1161" w:type="pct"/>
            <w:tcBorders>
              <w:top w:val="nil"/>
              <w:left w:val="nil"/>
              <w:bottom w:val="single" w:sz="8" w:space="0" w:color="auto"/>
              <w:right w:val="single" w:sz="8" w:space="0" w:color="auto"/>
            </w:tcBorders>
            <w:shd w:val="clear" w:color="auto" w:fill="auto"/>
            <w:vAlign w:val="center"/>
          </w:tcPr>
          <w:p w:rsidR="00B84745" w:rsidRPr="00A47F2F" w:rsidRDefault="00B84745" w:rsidP="001A0CE4">
            <w:pPr>
              <w:spacing w:after="0" w:line="240" w:lineRule="auto"/>
              <w:jc w:val="center"/>
              <w:rPr>
                <w:color w:val="000000"/>
                <w:szCs w:val="24"/>
              </w:rPr>
            </w:pPr>
            <w:r>
              <w:t>Okul İdaresi Öğretmenler</w:t>
            </w:r>
          </w:p>
        </w:tc>
        <w:tc>
          <w:tcPr>
            <w:tcW w:w="1162" w:type="pct"/>
            <w:tcBorders>
              <w:top w:val="nil"/>
              <w:left w:val="nil"/>
              <w:bottom w:val="single" w:sz="8" w:space="0" w:color="auto"/>
              <w:right w:val="single" w:sz="8" w:space="0" w:color="auto"/>
            </w:tcBorders>
            <w:shd w:val="clear" w:color="auto" w:fill="auto"/>
          </w:tcPr>
          <w:p w:rsidR="00B84745" w:rsidRDefault="00B84745" w:rsidP="00B84745">
            <w:pPr>
              <w:jc w:val="center"/>
            </w:pPr>
            <w:r w:rsidRPr="00C64E13">
              <w:rPr>
                <w:color w:val="000000"/>
                <w:szCs w:val="24"/>
              </w:rPr>
              <w:t>1.ve2.dönem</w:t>
            </w:r>
          </w:p>
        </w:tc>
      </w:tr>
    </w:tbl>
    <w:p w:rsidR="003C53AE" w:rsidRDefault="003C53AE" w:rsidP="00D61BFC"/>
    <w:p w:rsidR="00DA520F" w:rsidRDefault="00DA520F" w:rsidP="00D61BFC"/>
    <w:p w:rsidR="00DA520F" w:rsidRDefault="00DA520F" w:rsidP="00D61BFC"/>
    <w:p w:rsidR="00DA520F" w:rsidRDefault="00DA520F" w:rsidP="00D61BFC"/>
    <w:p w:rsidR="00DA520F" w:rsidRDefault="00DA520F" w:rsidP="00D61BFC"/>
    <w:p w:rsidR="001C6A6B" w:rsidRDefault="00D6591C" w:rsidP="008D4E73">
      <w:r>
        <w:lastRenderedPageBreak/>
        <w:t>Hedef 3.3.</w:t>
      </w:r>
      <w:r w:rsidR="003C53AE">
        <w:t xml:space="preserve">Çalışanların motivasyonlarını artırmaya </w:t>
      </w:r>
      <w:bookmarkStart w:id="52" w:name="_Toc416085167"/>
      <w:bookmarkStart w:id="53" w:name="_Toc529519470"/>
      <w:r w:rsidR="001C6A6B">
        <w:t xml:space="preserve">yönelik çalışmaların yapılması </w:t>
      </w:r>
      <w:r w:rsidR="001C6A6B" w:rsidRPr="00835E0C">
        <w:rPr>
          <w:rFonts w:ascii="Times New Roman" w:hAnsi="Times New Roman"/>
          <w:b/>
          <w:bCs/>
          <w:szCs w:val="24"/>
        </w:rPr>
        <w:t>etkin ve sürekli iletişimin sağlanması için gerekli çalışmaların yapılması.</w:t>
      </w:r>
    </w:p>
    <w:p w:rsidR="001C6A6B" w:rsidRPr="002B6FDB" w:rsidRDefault="001C6A6B" w:rsidP="001C6A6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C6A6B" w:rsidRPr="00A47F2F" w:rsidTr="001A0CE4">
        <w:trPr>
          <w:trHeight w:val="421"/>
        </w:trPr>
        <w:tc>
          <w:tcPr>
            <w:tcW w:w="1757" w:type="dxa"/>
            <w:vMerge w:val="restart"/>
            <w:shd w:val="clear" w:color="auto" w:fill="auto"/>
            <w:noWrap/>
            <w:vAlign w:val="center"/>
            <w:hideMark/>
          </w:tcPr>
          <w:p w:rsidR="001C6A6B" w:rsidRPr="003322A4" w:rsidRDefault="001C6A6B" w:rsidP="001A0CE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C6A6B" w:rsidRPr="003322A4" w:rsidRDefault="001C6A6B" w:rsidP="001A0CE4">
            <w:pPr>
              <w:spacing w:after="0" w:line="240" w:lineRule="auto"/>
              <w:rPr>
                <w:b/>
                <w:bCs/>
                <w:color w:val="000000"/>
                <w:sz w:val="20"/>
                <w:szCs w:val="22"/>
              </w:rPr>
            </w:pPr>
            <w:r w:rsidRPr="003322A4">
              <w:rPr>
                <w:b/>
                <w:bCs/>
                <w:color w:val="000000"/>
                <w:sz w:val="20"/>
                <w:szCs w:val="22"/>
              </w:rPr>
              <w:t>PERFORMANS</w:t>
            </w:r>
          </w:p>
          <w:p w:rsidR="001C6A6B" w:rsidRPr="003322A4" w:rsidRDefault="001C6A6B" w:rsidP="001A0CE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C6A6B" w:rsidRPr="003322A4" w:rsidRDefault="001C6A6B" w:rsidP="001A0CE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C6A6B" w:rsidRPr="003322A4" w:rsidRDefault="001C6A6B" w:rsidP="001A0CE4">
            <w:pPr>
              <w:spacing w:after="0" w:line="240" w:lineRule="auto"/>
              <w:rPr>
                <w:b/>
                <w:bCs/>
                <w:color w:val="000000"/>
                <w:sz w:val="22"/>
                <w:szCs w:val="22"/>
              </w:rPr>
            </w:pPr>
            <w:r w:rsidRPr="003322A4">
              <w:rPr>
                <w:b/>
                <w:bCs/>
                <w:color w:val="000000"/>
                <w:sz w:val="22"/>
                <w:szCs w:val="22"/>
              </w:rPr>
              <w:t>HEDEF</w:t>
            </w:r>
          </w:p>
        </w:tc>
      </w:tr>
      <w:tr w:rsidR="001C6A6B" w:rsidRPr="00A47F2F" w:rsidTr="001A0CE4">
        <w:trPr>
          <w:gridAfter w:val="1"/>
          <w:wAfter w:w="15" w:type="dxa"/>
          <w:trHeight w:val="309"/>
        </w:trPr>
        <w:tc>
          <w:tcPr>
            <w:tcW w:w="1757" w:type="dxa"/>
            <w:vMerge/>
            <w:shd w:val="clear" w:color="auto" w:fill="auto"/>
            <w:vAlign w:val="center"/>
            <w:hideMark/>
          </w:tcPr>
          <w:p w:rsidR="001C6A6B" w:rsidRPr="003322A4" w:rsidRDefault="001C6A6B" w:rsidP="001A0CE4">
            <w:pPr>
              <w:spacing w:after="0" w:line="240" w:lineRule="auto"/>
              <w:rPr>
                <w:b/>
                <w:bCs/>
                <w:sz w:val="22"/>
                <w:szCs w:val="22"/>
              </w:rPr>
            </w:pPr>
          </w:p>
        </w:tc>
        <w:tc>
          <w:tcPr>
            <w:tcW w:w="5042" w:type="dxa"/>
            <w:vMerge/>
            <w:shd w:val="clear" w:color="auto" w:fill="auto"/>
            <w:vAlign w:val="center"/>
            <w:hideMark/>
          </w:tcPr>
          <w:p w:rsidR="001C6A6B" w:rsidRPr="003322A4" w:rsidRDefault="001C6A6B" w:rsidP="001A0CE4">
            <w:pPr>
              <w:spacing w:after="0" w:line="240" w:lineRule="auto"/>
              <w:rPr>
                <w:b/>
                <w:bCs/>
                <w:sz w:val="22"/>
                <w:szCs w:val="22"/>
              </w:rPr>
            </w:pPr>
          </w:p>
        </w:tc>
        <w:tc>
          <w:tcPr>
            <w:tcW w:w="957" w:type="dxa"/>
            <w:shd w:val="clear" w:color="auto" w:fill="auto"/>
            <w:noWrap/>
            <w:vAlign w:val="center"/>
            <w:hideMark/>
          </w:tcPr>
          <w:p w:rsidR="001C6A6B" w:rsidRPr="003322A4" w:rsidRDefault="001C6A6B" w:rsidP="001A0CE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C6A6B" w:rsidRPr="003322A4" w:rsidRDefault="001C6A6B" w:rsidP="001A0CE4">
            <w:pPr>
              <w:spacing w:after="0" w:line="240" w:lineRule="auto"/>
              <w:rPr>
                <w:b/>
                <w:bCs/>
                <w:sz w:val="22"/>
                <w:szCs w:val="22"/>
              </w:rPr>
            </w:pPr>
            <w:r w:rsidRPr="003322A4">
              <w:rPr>
                <w:b/>
                <w:bCs/>
                <w:sz w:val="22"/>
                <w:szCs w:val="22"/>
              </w:rPr>
              <w:t>2019</w:t>
            </w:r>
          </w:p>
        </w:tc>
        <w:tc>
          <w:tcPr>
            <w:tcW w:w="1041" w:type="dxa"/>
            <w:vAlign w:val="center"/>
          </w:tcPr>
          <w:p w:rsidR="001C6A6B" w:rsidRPr="003322A4" w:rsidRDefault="001C6A6B" w:rsidP="001A0CE4">
            <w:pPr>
              <w:spacing w:after="0" w:line="240" w:lineRule="auto"/>
              <w:rPr>
                <w:b/>
                <w:bCs/>
                <w:sz w:val="22"/>
                <w:szCs w:val="22"/>
              </w:rPr>
            </w:pPr>
            <w:r w:rsidRPr="003322A4">
              <w:rPr>
                <w:b/>
                <w:bCs/>
                <w:sz w:val="22"/>
                <w:szCs w:val="22"/>
              </w:rPr>
              <w:t>2020</w:t>
            </w:r>
          </w:p>
        </w:tc>
        <w:tc>
          <w:tcPr>
            <w:tcW w:w="1007" w:type="dxa"/>
            <w:vAlign w:val="center"/>
          </w:tcPr>
          <w:p w:rsidR="001C6A6B" w:rsidRPr="003322A4" w:rsidRDefault="001C6A6B" w:rsidP="001A0CE4">
            <w:pPr>
              <w:spacing w:after="0" w:line="240" w:lineRule="auto"/>
              <w:rPr>
                <w:b/>
                <w:bCs/>
                <w:sz w:val="22"/>
                <w:szCs w:val="22"/>
              </w:rPr>
            </w:pPr>
            <w:r w:rsidRPr="003322A4">
              <w:rPr>
                <w:b/>
                <w:bCs/>
                <w:sz w:val="22"/>
                <w:szCs w:val="22"/>
              </w:rPr>
              <w:t>2021</w:t>
            </w:r>
          </w:p>
        </w:tc>
        <w:tc>
          <w:tcPr>
            <w:tcW w:w="1092" w:type="dxa"/>
            <w:vAlign w:val="center"/>
          </w:tcPr>
          <w:p w:rsidR="001C6A6B" w:rsidRPr="003322A4" w:rsidRDefault="001C6A6B" w:rsidP="001A0CE4">
            <w:pPr>
              <w:spacing w:after="0" w:line="240" w:lineRule="auto"/>
              <w:rPr>
                <w:b/>
                <w:bCs/>
                <w:sz w:val="22"/>
                <w:szCs w:val="22"/>
              </w:rPr>
            </w:pPr>
            <w:r w:rsidRPr="003322A4">
              <w:rPr>
                <w:b/>
                <w:bCs/>
                <w:sz w:val="22"/>
                <w:szCs w:val="22"/>
              </w:rPr>
              <w:t>2022</w:t>
            </w:r>
          </w:p>
        </w:tc>
        <w:tc>
          <w:tcPr>
            <w:tcW w:w="1005" w:type="dxa"/>
            <w:vAlign w:val="center"/>
          </w:tcPr>
          <w:p w:rsidR="001C6A6B" w:rsidRPr="003322A4" w:rsidRDefault="001C6A6B" w:rsidP="001A0CE4">
            <w:pPr>
              <w:spacing w:after="0" w:line="240" w:lineRule="auto"/>
              <w:rPr>
                <w:b/>
                <w:bCs/>
                <w:sz w:val="22"/>
                <w:szCs w:val="22"/>
              </w:rPr>
            </w:pPr>
            <w:r w:rsidRPr="003322A4">
              <w:rPr>
                <w:b/>
                <w:bCs/>
                <w:sz w:val="22"/>
                <w:szCs w:val="22"/>
              </w:rPr>
              <w:t>2023</w:t>
            </w:r>
          </w:p>
        </w:tc>
      </w:tr>
      <w:tr w:rsidR="001C6A6B" w:rsidRPr="00A47F2F" w:rsidTr="001A0CE4">
        <w:trPr>
          <w:gridAfter w:val="1"/>
          <w:wAfter w:w="15" w:type="dxa"/>
          <w:trHeight w:val="549"/>
        </w:trPr>
        <w:tc>
          <w:tcPr>
            <w:tcW w:w="1757" w:type="dxa"/>
            <w:shd w:val="clear" w:color="auto" w:fill="auto"/>
            <w:vAlign w:val="center"/>
          </w:tcPr>
          <w:p w:rsidR="001C6A6B" w:rsidRPr="00C60138" w:rsidRDefault="00D6591C" w:rsidP="001A0CE4">
            <w:pPr>
              <w:spacing w:after="0" w:line="240" w:lineRule="auto"/>
              <w:rPr>
                <w:b/>
                <w:bCs/>
                <w:color w:val="000000"/>
                <w:sz w:val="22"/>
                <w:szCs w:val="22"/>
              </w:rPr>
            </w:pPr>
            <w:r>
              <w:rPr>
                <w:b/>
                <w:bCs/>
                <w:color w:val="000000"/>
                <w:sz w:val="22"/>
                <w:szCs w:val="22"/>
              </w:rPr>
              <w:t>PG.3.3</w:t>
            </w:r>
            <w:r w:rsidR="001C6A6B" w:rsidRPr="00C60138">
              <w:rPr>
                <w:b/>
                <w:bCs/>
                <w:color w:val="000000"/>
                <w:sz w:val="22"/>
                <w:szCs w:val="22"/>
              </w:rPr>
              <w:t>.a</w:t>
            </w:r>
          </w:p>
        </w:tc>
        <w:tc>
          <w:tcPr>
            <w:tcW w:w="5042" w:type="dxa"/>
            <w:shd w:val="clear" w:color="auto" w:fill="auto"/>
            <w:vAlign w:val="center"/>
          </w:tcPr>
          <w:p w:rsidR="001C6A6B" w:rsidRPr="00C551F1" w:rsidRDefault="001C6A6B" w:rsidP="001A0CE4">
            <w:r w:rsidRPr="00170DD4">
              <w:t>Öğretmenlerin çalışma motivasyonunu artırmaya yönelik faaliyet sayısı</w:t>
            </w:r>
          </w:p>
        </w:tc>
        <w:tc>
          <w:tcPr>
            <w:tcW w:w="957" w:type="dxa"/>
            <w:shd w:val="clear" w:color="auto" w:fill="auto"/>
            <w:noWrap/>
            <w:vAlign w:val="center"/>
          </w:tcPr>
          <w:p w:rsidR="001C6A6B" w:rsidRPr="00C551F1" w:rsidRDefault="001C6A6B" w:rsidP="001A0CE4">
            <w:r>
              <w:t>2</w:t>
            </w:r>
          </w:p>
        </w:tc>
        <w:tc>
          <w:tcPr>
            <w:tcW w:w="1092" w:type="dxa"/>
            <w:gridSpan w:val="2"/>
            <w:shd w:val="clear" w:color="auto" w:fill="auto"/>
            <w:noWrap/>
            <w:vAlign w:val="center"/>
          </w:tcPr>
          <w:p w:rsidR="001C6A6B" w:rsidRPr="00C551F1" w:rsidRDefault="001C6A6B" w:rsidP="001A0CE4">
            <w:r>
              <w:t>3</w:t>
            </w:r>
          </w:p>
        </w:tc>
        <w:tc>
          <w:tcPr>
            <w:tcW w:w="1041" w:type="dxa"/>
            <w:vAlign w:val="center"/>
          </w:tcPr>
          <w:p w:rsidR="001C6A6B" w:rsidRPr="00C551F1" w:rsidRDefault="001C6A6B" w:rsidP="001A0CE4">
            <w:r>
              <w:t>5</w:t>
            </w:r>
          </w:p>
        </w:tc>
        <w:tc>
          <w:tcPr>
            <w:tcW w:w="1007" w:type="dxa"/>
            <w:vAlign w:val="center"/>
          </w:tcPr>
          <w:p w:rsidR="001C6A6B" w:rsidRPr="00C551F1" w:rsidRDefault="001C6A6B" w:rsidP="001A0CE4">
            <w:r>
              <w:t>5</w:t>
            </w:r>
          </w:p>
        </w:tc>
        <w:tc>
          <w:tcPr>
            <w:tcW w:w="1092" w:type="dxa"/>
            <w:vAlign w:val="center"/>
          </w:tcPr>
          <w:p w:rsidR="001C6A6B" w:rsidRPr="00C551F1" w:rsidRDefault="001C6A6B" w:rsidP="001A0CE4">
            <w:r>
              <w:t>5</w:t>
            </w:r>
          </w:p>
        </w:tc>
        <w:tc>
          <w:tcPr>
            <w:tcW w:w="1005" w:type="dxa"/>
            <w:vAlign w:val="center"/>
          </w:tcPr>
          <w:p w:rsidR="001C6A6B" w:rsidRPr="00C551F1" w:rsidRDefault="001C6A6B" w:rsidP="001A0CE4">
            <w:r>
              <w:t>6</w:t>
            </w:r>
          </w:p>
        </w:tc>
      </w:tr>
      <w:tr w:rsidR="001C6A6B" w:rsidRPr="00A47F2F" w:rsidTr="001A0CE4">
        <w:trPr>
          <w:gridAfter w:val="1"/>
          <w:wAfter w:w="15" w:type="dxa"/>
          <w:trHeight w:val="549"/>
        </w:trPr>
        <w:tc>
          <w:tcPr>
            <w:tcW w:w="1757" w:type="dxa"/>
            <w:shd w:val="clear" w:color="auto" w:fill="auto"/>
            <w:vAlign w:val="center"/>
          </w:tcPr>
          <w:p w:rsidR="001C6A6B" w:rsidRPr="00C60138" w:rsidRDefault="00D6591C" w:rsidP="001A0CE4">
            <w:pPr>
              <w:rPr>
                <w:color w:val="000000"/>
                <w:sz w:val="22"/>
                <w:szCs w:val="22"/>
              </w:rPr>
            </w:pPr>
            <w:r>
              <w:rPr>
                <w:b/>
                <w:bCs/>
                <w:color w:val="000000"/>
                <w:sz w:val="22"/>
                <w:szCs w:val="22"/>
              </w:rPr>
              <w:t>PG.3.3</w:t>
            </w:r>
            <w:r w:rsidR="001C6A6B" w:rsidRPr="00C60138">
              <w:rPr>
                <w:b/>
                <w:bCs/>
                <w:color w:val="000000"/>
                <w:sz w:val="22"/>
                <w:szCs w:val="22"/>
              </w:rPr>
              <w:t>.b</w:t>
            </w:r>
          </w:p>
        </w:tc>
        <w:tc>
          <w:tcPr>
            <w:tcW w:w="5042" w:type="dxa"/>
            <w:shd w:val="clear" w:color="auto" w:fill="auto"/>
            <w:vAlign w:val="center"/>
          </w:tcPr>
          <w:p w:rsidR="001C6A6B" w:rsidRPr="00C551F1" w:rsidRDefault="001C6A6B" w:rsidP="001A0CE4">
            <w:r w:rsidRPr="00170DD4">
              <w:t>Düzenlenen memnuniyet anketi sayısı ve memnuniyet yüzdesi</w:t>
            </w:r>
          </w:p>
        </w:tc>
        <w:tc>
          <w:tcPr>
            <w:tcW w:w="957" w:type="dxa"/>
            <w:shd w:val="clear" w:color="auto" w:fill="auto"/>
            <w:noWrap/>
            <w:vAlign w:val="center"/>
          </w:tcPr>
          <w:p w:rsidR="001C6A6B" w:rsidRPr="00C551F1" w:rsidRDefault="001C6A6B" w:rsidP="001A0CE4">
            <w:r>
              <w:t>1-%90</w:t>
            </w:r>
          </w:p>
        </w:tc>
        <w:tc>
          <w:tcPr>
            <w:tcW w:w="1092" w:type="dxa"/>
            <w:gridSpan w:val="2"/>
            <w:shd w:val="clear" w:color="auto" w:fill="auto"/>
            <w:noWrap/>
            <w:vAlign w:val="center"/>
          </w:tcPr>
          <w:p w:rsidR="001C6A6B" w:rsidRPr="00C551F1" w:rsidRDefault="00A10AF5" w:rsidP="001A0CE4">
            <w:r>
              <w:t>2-%92</w:t>
            </w:r>
          </w:p>
        </w:tc>
        <w:tc>
          <w:tcPr>
            <w:tcW w:w="1041" w:type="dxa"/>
            <w:vAlign w:val="center"/>
          </w:tcPr>
          <w:p w:rsidR="001C6A6B" w:rsidRPr="00C551F1" w:rsidRDefault="001C6A6B" w:rsidP="001A0CE4">
            <w:r>
              <w:t>2</w:t>
            </w:r>
            <w:r w:rsidR="00A10AF5">
              <w:t>-</w:t>
            </w:r>
            <w:r w:rsidR="007E10D7">
              <w:t>-%94</w:t>
            </w:r>
          </w:p>
        </w:tc>
        <w:tc>
          <w:tcPr>
            <w:tcW w:w="1007" w:type="dxa"/>
            <w:vAlign w:val="center"/>
          </w:tcPr>
          <w:p w:rsidR="001C6A6B" w:rsidRPr="00C551F1" w:rsidRDefault="001C6A6B" w:rsidP="001A0CE4">
            <w:r>
              <w:t>2</w:t>
            </w:r>
            <w:r w:rsidR="007E10D7">
              <w:t>--%96</w:t>
            </w:r>
          </w:p>
        </w:tc>
        <w:tc>
          <w:tcPr>
            <w:tcW w:w="1092" w:type="dxa"/>
            <w:vAlign w:val="center"/>
          </w:tcPr>
          <w:p w:rsidR="001C6A6B" w:rsidRPr="00C551F1" w:rsidRDefault="001C6A6B" w:rsidP="001A0CE4">
            <w:r>
              <w:t>2</w:t>
            </w:r>
            <w:r w:rsidR="007E10D7">
              <w:t>--%98</w:t>
            </w:r>
          </w:p>
        </w:tc>
        <w:tc>
          <w:tcPr>
            <w:tcW w:w="1005" w:type="dxa"/>
            <w:vAlign w:val="center"/>
          </w:tcPr>
          <w:p w:rsidR="001C6A6B" w:rsidRPr="00C551F1" w:rsidRDefault="001C6A6B" w:rsidP="001A0CE4">
            <w:r>
              <w:t>2</w:t>
            </w:r>
            <w:r w:rsidR="007E10D7">
              <w:t>-%100</w:t>
            </w:r>
          </w:p>
        </w:tc>
      </w:tr>
      <w:tr w:rsidR="001C6A6B" w:rsidRPr="00A47F2F" w:rsidTr="001A0CE4">
        <w:trPr>
          <w:gridAfter w:val="1"/>
          <w:wAfter w:w="15" w:type="dxa"/>
          <w:trHeight w:val="549"/>
        </w:trPr>
        <w:tc>
          <w:tcPr>
            <w:tcW w:w="1757" w:type="dxa"/>
            <w:shd w:val="clear" w:color="auto" w:fill="auto"/>
            <w:vAlign w:val="center"/>
          </w:tcPr>
          <w:p w:rsidR="001C6A6B" w:rsidRPr="00C60138" w:rsidRDefault="00D6591C" w:rsidP="001A0CE4">
            <w:pPr>
              <w:rPr>
                <w:color w:val="000000"/>
                <w:sz w:val="22"/>
                <w:szCs w:val="22"/>
              </w:rPr>
            </w:pPr>
            <w:r>
              <w:rPr>
                <w:b/>
                <w:bCs/>
                <w:color w:val="000000"/>
                <w:sz w:val="22"/>
                <w:szCs w:val="22"/>
              </w:rPr>
              <w:t>PG.3.3</w:t>
            </w:r>
            <w:r w:rsidR="001C6A6B" w:rsidRPr="00C60138">
              <w:rPr>
                <w:b/>
                <w:bCs/>
                <w:color w:val="000000"/>
                <w:sz w:val="22"/>
                <w:szCs w:val="22"/>
              </w:rPr>
              <w:t>.c.</w:t>
            </w:r>
          </w:p>
        </w:tc>
        <w:tc>
          <w:tcPr>
            <w:tcW w:w="5042" w:type="dxa"/>
            <w:shd w:val="clear" w:color="auto" w:fill="auto"/>
            <w:vAlign w:val="center"/>
          </w:tcPr>
          <w:p w:rsidR="001C6A6B" w:rsidRPr="00C551F1" w:rsidRDefault="001C6A6B" w:rsidP="001A0CE4">
            <w:r>
              <w:t>Okul bünyesinde yapılan yıl sonu faaliyet sayısı</w:t>
            </w:r>
          </w:p>
        </w:tc>
        <w:tc>
          <w:tcPr>
            <w:tcW w:w="957" w:type="dxa"/>
            <w:shd w:val="clear" w:color="auto" w:fill="auto"/>
            <w:noWrap/>
            <w:vAlign w:val="center"/>
          </w:tcPr>
          <w:p w:rsidR="001C6A6B" w:rsidRPr="00C551F1" w:rsidRDefault="001C6A6B" w:rsidP="001A0CE4">
            <w:r>
              <w:t>1</w:t>
            </w:r>
          </w:p>
        </w:tc>
        <w:tc>
          <w:tcPr>
            <w:tcW w:w="1092" w:type="dxa"/>
            <w:gridSpan w:val="2"/>
            <w:shd w:val="clear" w:color="auto" w:fill="auto"/>
            <w:noWrap/>
            <w:vAlign w:val="center"/>
          </w:tcPr>
          <w:p w:rsidR="001C6A6B" w:rsidRPr="00C551F1" w:rsidRDefault="001C6A6B" w:rsidP="001A0CE4">
            <w:r>
              <w:t>1</w:t>
            </w:r>
          </w:p>
        </w:tc>
        <w:tc>
          <w:tcPr>
            <w:tcW w:w="1041" w:type="dxa"/>
            <w:vAlign w:val="center"/>
          </w:tcPr>
          <w:p w:rsidR="001C6A6B" w:rsidRPr="00C551F1" w:rsidRDefault="001C6A6B" w:rsidP="001A0CE4">
            <w:r>
              <w:t>2</w:t>
            </w:r>
          </w:p>
        </w:tc>
        <w:tc>
          <w:tcPr>
            <w:tcW w:w="1007" w:type="dxa"/>
            <w:vAlign w:val="center"/>
          </w:tcPr>
          <w:p w:rsidR="001C6A6B" w:rsidRPr="00C551F1" w:rsidRDefault="001C6A6B" w:rsidP="001A0CE4">
            <w:r>
              <w:t>3</w:t>
            </w:r>
          </w:p>
        </w:tc>
        <w:tc>
          <w:tcPr>
            <w:tcW w:w="1092" w:type="dxa"/>
            <w:vAlign w:val="center"/>
          </w:tcPr>
          <w:p w:rsidR="001C6A6B" w:rsidRPr="00C551F1" w:rsidRDefault="001C6A6B" w:rsidP="001A0CE4">
            <w:r>
              <w:t>4</w:t>
            </w:r>
          </w:p>
        </w:tc>
        <w:tc>
          <w:tcPr>
            <w:tcW w:w="1005" w:type="dxa"/>
            <w:vAlign w:val="center"/>
          </w:tcPr>
          <w:p w:rsidR="001C6A6B" w:rsidRPr="00C551F1" w:rsidRDefault="001C6A6B" w:rsidP="001A0CE4">
            <w:r>
              <w:t>5</w:t>
            </w:r>
          </w:p>
        </w:tc>
      </w:tr>
    </w:tbl>
    <w:p w:rsidR="00421EB5" w:rsidRDefault="00421EB5" w:rsidP="001C6A6B">
      <w:pPr>
        <w:rPr>
          <w:b/>
          <w:sz w:val="28"/>
        </w:rPr>
      </w:pPr>
    </w:p>
    <w:p w:rsidR="001C6A6B" w:rsidRPr="002B6FDB" w:rsidRDefault="001C6A6B" w:rsidP="001C6A6B">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C6A6B" w:rsidRPr="00A47F2F" w:rsidTr="001A0C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6A6B" w:rsidRPr="00A47F2F" w:rsidRDefault="001C6A6B" w:rsidP="001A0CE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C6A6B" w:rsidRPr="00A47F2F" w:rsidRDefault="001C6A6B" w:rsidP="001A0CE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C6A6B" w:rsidRPr="00A47F2F" w:rsidRDefault="001C6A6B" w:rsidP="001A0CE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C6A6B" w:rsidRPr="00A47F2F" w:rsidRDefault="001C6A6B" w:rsidP="001A0CE4">
            <w:pPr>
              <w:spacing w:after="0" w:line="240" w:lineRule="auto"/>
              <w:jc w:val="center"/>
              <w:rPr>
                <w:b/>
                <w:bCs/>
                <w:color w:val="000000"/>
                <w:szCs w:val="24"/>
              </w:rPr>
            </w:pPr>
            <w:r>
              <w:rPr>
                <w:b/>
                <w:bCs/>
                <w:color w:val="000000"/>
                <w:szCs w:val="24"/>
              </w:rPr>
              <w:t>Eylem Tarihi</w:t>
            </w:r>
          </w:p>
        </w:tc>
      </w:tr>
      <w:tr w:rsidR="001C6A6B" w:rsidRPr="00A47F2F" w:rsidTr="001A0C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6A6B" w:rsidRPr="00A47F2F" w:rsidRDefault="00D6591C" w:rsidP="001A0CE4">
            <w:pPr>
              <w:spacing w:after="0" w:line="240" w:lineRule="auto"/>
              <w:jc w:val="center"/>
              <w:rPr>
                <w:b/>
                <w:bCs/>
                <w:color w:val="000000"/>
                <w:szCs w:val="24"/>
              </w:rPr>
            </w:pPr>
            <w:r>
              <w:rPr>
                <w:b/>
                <w:bCs/>
                <w:color w:val="000000"/>
                <w:szCs w:val="24"/>
              </w:rPr>
              <w:t>3.3</w:t>
            </w:r>
            <w:r w:rsidR="001C6A6B">
              <w:rPr>
                <w:b/>
                <w:bCs/>
                <w:color w:val="000000"/>
                <w:szCs w:val="24"/>
              </w:rPr>
              <w:t>.a</w:t>
            </w:r>
          </w:p>
        </w:tc>
        <w:tc>
          <w:tcPr>
            <w:tcW w:w="2324" w:type="pct"/>
            <w:tcBorders>
              <w:top w:val="nil"/>
              <w:left w:val="nil"/>
              <w:bottom w:val="single" w:sz="8" w:space="0" w:color="auto"/>
              <w:right w:val="single" w:sz="8" w:space="0" w:color="auto"/>
            </w:tcBorders>
            <w:shd w:val="clear" w:color="auto" w:fill="auto"/>
            <w:vAlign w:val="center"/>
          </w:tcPr>
          <w:p w:rsidR="001C6A6B" w:rsidRPr="00E83CC3" w:rsidRDefault="001C6A6B" w:rsidP="001A0CE4">
            <w:pPr>
              <w:jc w:val="both"/>
            </w:pPr>
            <w:r>
              <w:t>Motivasyon Artırıcı faali</w:t>
            </w:r>
            <w:r w:rsidRPr="00E83CC3">
              <w:t>yetler</w:t>
            </w:r>
          </w:p>
        </w:tc>
        <w:tc>
          <w:tcPr>
            <w:tcW w:w="1161" w:type="pct"/>
            <w:tcBorders>
              <w:top w:val="nil"/>
              <w:left w:val="nil"/>
              <w:bottom w:val="single" w:sz="8" w:space="0" w:color="auto"/>
              <w:right w:val="single" w:sz="8" w:space="0" w:color="auto"/>
            </w:tcBorders>
            <w:shd w:val="clear" w:color="auto" w:fill="auto"/>
            <w:vAlign w:val="center"/>
          </w:tcPr>
          <w:p w:rsidR="001C6A6B" w:rsidRPr="00C551F1" w:rsidRDefault="001C6A6B" w:rsidP="001A0CE4">
            <w:pPr>
              <w:jc w:val="both"/>
              <w:rPr>
                <w:color w:val="000000"/>
              </w:rPr>
            </w:pPr>
            <w:r>
              <w:rPr>
                <w:color w:val="000000"/>
              </w:rPr>
              <w:t>Okul Yöneticileri</w:t>
            </w:r>
          </w:p>
        </w:tc>
        <w:tc>
          <w:tcPr>
            <w:tcW w:w="1162" w:type="pct"/>
            <w:tcBorders>
              <w:top w:val="nil"/>
              <w:left w:val="nil"/>
              <w:bottom w:val="single" w:sz="8" w:space="0" w:color="auto"/>
              <w:right w:val="single" w:sz="8" w:space="0" w:color="auto"/>
            </w:tcBorders>
            <w:shd w:val="clear" w:color="auto" w:fill="auto"/>
            <w:vAlign w:val="center"/>
          </w:tcPr>
          <w:p w:rsidR="00421EB5" w:rsidRDefault="00421EB5" w:rsidP="001A0CE4">
            <w:pPr>
              <w:pStyle w:val="Default"/>
              <w:jc w:val="both"/>
            </w:pPr>
          </w:p>
          <w:p w:rsidR="001C6A6B" w:rsidRPr="00E83CC3" w:rsidRDefault="00B84745" w:rsidP="00B84745">
            <w:pPr>
              <w:jc w:val="center"/>
            </w:pPr>
            <w:r>
              <w:rPr>
                <w:color w:val="000000"/>
                <w:szCs w:val="24"/>
              </w:rPr>
              <w:t>1.ve2.dönem</w:t>
            </w:r>
          </w:p>
        </w:tc>
      </w:tr>
      <w:tr w:rsidR="001C6A6B" w:rsidRPr="00A47F2F" w:rsidTr="001A0C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6A6B" w:rsidRPr="00A47F2F" w:rsidRDefault="00D6591C" w:rsidP="001A0CE4">
            <w:pPr>
              <w:spacing w:after="0" w:line="240" w:lineRule="auto"/>
              <w:jc w:val="center"/>
              <w:rPr>
                <w:b/>
                <w:bCs/>
                <w:color w:val="000000"/>
                <w:szCs w:val="24"/>
              </w:rPr>
            </w:pPr>
            <w:r>
              <w:rPr>
                <w:b/>
                <w:bCs/>
                <w:color w:val="000000"/>
                <w:szCs w:val="24"/>
              </w:rPr>
              <w:t>3.3</w:t>
            </w:r>
            <w:r w:rsidR="001C6A6B">
              <w:rPr>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1C6A6B" w:rsidRPr="00E83CC3" w:rsidRDefault="001C6A6B" w:rsidP="001A0CE4">
            <w:pPr>
              <w:jc w:val="both"/>
            </w:pPr>
            <w:r w:rsidRPr="00E83CC3">
              <w:t>Memnuniyet anketleri</w:t>
            </w:r>
          </w:p>
        </w:tc>
        <w:tc>
          <w:tcPr>
            <w:tcW w:w="1161" w:type="pct"/>
            <w:tcBorders>
              <w:top w:val="nil"/>
              <w:left w:val="nil"/>
              <w:bottom w:val="single" w:sz="8" w:space="0" w:color="auto"/>
              <w:right w:val="single" w:sz="8" w:space="0" w:color="auto"/>
            </w:tcBorders>
            <w:shd w:val="clear" w:color="auto" w:fill="auto"/>
            <w:vAlign w:val="center"/>
          </w:tcPr>
          <w:p w:rsidR="001C6A6B" w:rsidRPr="00C551F1" w:rsidRDefault="001C6A6B" w:rsidP="001A0CE4">
            <w:pPr>
              <w:jc w:val="both"/>
              <w:rPr>
                <w:color w:val="000000"/>
              </w:rPr>
            </w:pPr>
            <w:r>
              <w:rPr>
                <w:color w:val="000000"/>
              </w:rPr>
              <w:t>Okul Yöneticileri</w:t>
            </w:r>
          </w:p>
        </w:tc>
        <w:tc>
          <w:tcPr>
            <w:tcW w:w="1162" w:type="pct"/>
            <w:tcBorders>
              <w:top w:val="nil"/>
              <w:left w:val="nil"/>
              <w:bottom w:val="single" w:sz="8" w:space="0" w:color="auto"/>
              <w:right w:val="single" w:sz="8" w:space="0" w:color="auto"/>
            </w:tcBorders>
            <w:shd w:val="clear" w:color="auto" w:fill="auto"/>
            <w:vAlign w:val="center"/>
          </w:tcPr>
          <w:p w:rsidR="001C6A6B" w:rsidRPr="00E83CC3" w:rsidRDefault="001C6A6B" w:rsidP="00B84745">
            <w:pPr>
              <w:jc w:val="center"/>
            </w:pPr>
            <w:r>
              <w:t>Dönem Sonu</w:t>
            </w:r>
          </w:p>
        </w:tc>
      </w:tr>
      <w:tr w:rsidR="001C6A6B" w:rsidRPr="00A47F2F" w:rsidTr="001A0C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6A6B" w:rsidRPr="00A47F2F" w:rsidRDefault="00D6591C" w:rsidP="001A0CE4">
            <w:pPr>
              <w:spacing w:after="0" w:line="240" w:lineRule="auto"/>
              <w:jc w:val="center"/>
              <w:rPr>
                <w:b/>
                <w:bCs/>
                <w:color w:val="000000"/>
                <w:szCs w:val="24"/>
              </w:rPr>
            </w:pPr>
            <w:r>
              <w:rPr>
                <w:b/>
                <w:bCs/>
                <w:color w:val="000000"/>
                <w:szCs w:val="24"/>
              </w:rPr>
              <w:t>3.3</w:t>
            </w:r>
            <w:r w:rsidR="001C6A6B">
              <w:rPr>
                <w:b/>
                <w:bCs/>
                <w:color w:val="000000"/>
                <w:szCs w:val="24"/>
              </w:rPr>
              <w:t>.c</w:t>
            </w:r>
          </w:p>
        </w:tc>
        <w:tc>
          <w:tcPr>
            <w:tcW w:w="2324" w:type="pct"/>
            <w:tcBorders>
              <w:top w:val="nil"/>
              <w:left w:val="nil"/>
              <w:bottom w:val="single" w:sz="8" w:space="0" w:color="auto"/>
              <w:right w:val="single" w:sz="8" w:space="0" w:color="auto"/>
            </w:tcBorders>
            <w:shd w:val="clear" w:color="auto" w:fill="auto"/>
            <w:vAlign w:val="center"/>
          </w:tcPr>
          <w:p w:rsidR="001C6A6B" w:rsidRPr="00E83CC3" w:rsidRDefault="001C6A6B" w:rsidP="001A0CE4">
            <w:pPr>
              <w:jc w:val="both"/>
            </w:pPr>
            <w:r>
              <w:t>Yıl sonu faali</w:t>
            </w:r>
            <w:r w:rsidRPr="00E83CC3">
              <w:t>yetleri</w:t>
            </w:r>
          </w:p>
        </w:tc>
        <w:tc>
          <w:tcPr>
            <w:tcW w:w="1161" w:type="pct"/>
            <w:tcBorders>
              <w:top w:val="nil"/>
              <w:left w:val="nil"/>
              <w:bottom w:val="single" w:sz="8" w:space="0" w:color="auto"/>
              <w:right w:val="single" w:sz="8" w:space="0" w:color="auto"/>
            </w:tcBorders>
            <w:shd w:val="clear" w:color="auto" w:fill="auto"/>
            <w:vAlign w:val="center"/>
          </w:tcPr>
          <w:p w:rsidR="001C6A6B" w:rsidRPr="00C551F1" w:rsidRDefault="001C6A6B" w:rsidP="001A0CE4">
            <w:pPr>
              <w:jc w:val="both"/>
              <w:rPr>
                <w:color w:val="000000"/>
              </w:rPr>
            </w:pPr>
            <w:r>
              <w:rPr>
                <w:color w:val="000000"/>
              </w:rPr>
              <w:t>Tüm Öğretmenler</w:t>
            </w:r>
          </w:p>
        </w:tc>
        <w:tc>
          <w:tcPr>
            <w:tcW w:w="1162" w:type="pct"/>
            <w:tcBorders>
              <w:top w:val="nil"/>
              <w:left w:val="nil"/>
              <w:bottom w:val="single" w:sz="8" w:space="0" w:color="auto"/>
              <w:right w:val="single" w:sz="8" w:space="0" w:color="auto"/>
            </w:tcBorders>
            <w:shd w:val="clear" w:color="auto" w:fill="auto"/>
            <w:vAlign w:val="center"/>
          </w:tcPr>
          <w:p w:rsidR="001C6A6B" w:rsidRPr="00E83CC3" w:rsidRDefault="001C6A6B" w:rsidP="00B84745">
            <w:pPr>
              <w:jc w:val="center"/>
            </w:pPr>
            <w:r>
              <w:t>Dönem Sonu</w:t>
            </w:r>
          </w:p>
        </w:tc>
      </w:tr>
      <w:bookmarkEnd w:id="52"/>
      <w:bookmarkEnd w:id="53"/>
    </w:tbl>
    <w:p w:rsidR="00481D63" w:rsidRPr="00A47F2F" w:rsidRDefault="00481D63" w:rsidP="008D4E73"/>
    <w:p w:rsidR="003E502D" w:rsidRPr="009E2E79" w:rsidRDefault="003E502D" w:rsidP="003E502D">
      <w:pPr>
        <w:pStyle w:val="Balk1"/>
        <w:rPr>
          <w:color w:val="auto"/>
        </w:rPr>
      </w:pPr>
      <w:r w:rsidRPr="009E2E79">
        <w:rPr>
          <w:color w:val="auto"/>
        </w:rPr>
        <w:lastRenderedPageBreak/>
        <w:t>V. BÖLÜM: MALİYETLENDİRME</w:t>
      </w:r>
    </w:p>
    <w:p w:rsidR="003E502D" w:rsidRPr="009E2E79" w:rsidRDefault="003E502D" w:rsidP="003E502D">
      <w:pPr>
        <w:pStyle w:val="ResimYazs"/>
        <w:spacing w:after="0"/>
        <w:rPr>
          <w:bCs w:val="0"/>
          <w:color w:val="auto"/>
          <w:sz w:val="28"/>
          <w:szCs w:val="28"/>
        </w:rPr>
      </w:pPr>
      <w:r w:rsidRPr="009E2E79">
        <w:rPr>
          <w:bCs w:val="0"/>
          <w:color w:val="auto"/>
          <w:sz w:val="28"/>
          <w:szCs w:val="28"/>
        </w:rPr>
        <w:t>2019-2023 Stratejik Planı Faaliyet/Proje Maliyetlendirme Tablosu</w:t>
      </w:r>
    </w:p>
    <w:p w:rsidR="003E502D" w:rsidRDefault="003E502D" w:rsidP="003E502D"/>
    <w:tbl>
      <w:tblPr>
        <w:tblStyle w:val="KlavuzuTablo4-Vurgu62"/>
        <w:tblW w:w="0" w:type="auto"/>
        <w:tblInd w:w="938" w:type="dxa"/>
        <w:tblLayout w:type="fixed"/>
        <w:tblLook w:val="04A0" w:firstRow="1" w:lastRow="0" w:firstColumn="1" w:lastColumn="0" w:noHBand="0" w:noVBand="1"/>
      </w:tblPr>
      <w:tblGrid>
        <w:gridCol w:w="5411"/>
        <w:gridCol w:w="1085"/>
        <w:gridCol w:w="1085"/>
        <w:gridCol w:w="1085"/>
        <w:gridCol w:w="1085"/>
        <w:gridCol w:w="1085"/>
        <w:gridCol w:w="1493"/>
      </w:tblGrid>
      <w:tr w:rsidR="003E502D" w:rsidRPr="00D41148" w:rsidTr="00D008E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411" w:type="dxa"/>
            <w:vMerge w:val="restart"/>
            <w:vAlign w:val="center"/>
            <w:hideMark/>
          </w:tcPr>
          <w:p w:rsidR="003E502D" w:rsidRPr="009E2E79" w:rsidRDefault="003E502D" w:rsidP="00D008E4">
            <w:pPr>
              <w:spacing w:after="0" w:line="240" w:lineRule="auto"/>
              <w:jc w:val="center"/>
              <w:rPr>
                <w:bCs w:val="0"/>
                <w:color w:val="000000"/>
                <w:sz w:val="28"/>
                <w:szCs w:val="28"/>
              </w:rPr>
            </w:pPr>
            <w:r w:rsidRPr="009E2E79">
              <w:rPr>
                <w:bCs w:val="0"/>
                <w:color w:val="000000"/>
                <w:sz w:val="28"/>
                <w:szCs w:val="28"/>
              </w:rPr>
              <w:t>Kaynak Tablosu</w:t>
            </w:r>
          </w:p>
        </w:tc>
        <w:tc>
          <w:tcPr>
            <w:tcW w:w="1085"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2019</w:t>
            </w:r>
          </w:p>
        </w:tc>
        <w:tc>
          <w:tcPr>
            <w:tcW w:w="1085"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2020</w:t>
            </w:r>
          </w:p>
        </w:tc>
        <w:tc>
          <w:tcPr>
            <w:tcW w:w="1085"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2021</w:t>
            </w:r>
          </w:p>
        </w:tc>
        <w:tc>
          <w:tcPr>
            <w:tcW w:w="1085"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2022</w:t>
            </w:r>
          </w:p>
        </w:tc>
        <w:tc>
          <w:tcPr>
            <w:tcW w:w="1085"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2023</w:t>
            </w:r>
          </w:p>
        </w:tc>
        <w:tc>
          <w:tcPr>
            <w:tcW w:w="1493" w:type="dxa"/>
            <w:vMerge w:val="restart"/>
            <w:vAlign w:val="center"/>
            <w:hideMark/>
          </w:tcPr>
          <w:p w:rsidR="003E502D" w:rsidRPr="009E2E79" w:rsidRDefault="003E502D" w:rsidP="00D008E4">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9E2E79">
              <w:rPr>
                <w:bCs w:val="0"/>
                <w:color w:val="auto"/>
                <w:sz w:val="28"/>
                <w:szCs w:val="28"/>
              </w:rPr>
              <w:t>Toplam</w:t>
            </w:r>
          </w:p>
        </w:tc>
      </w:tr>
      <w:tr w:rsidR="003E502D" w:rsidRPr="00D41148" w:rsidTr="00D008E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411" w:type="dxa"/>
            <w:vMerge/>
            <w:hideMark/>
          </w:tcPr>
          <w:p w:rsidR="003E502D" w:rsidRPr="00D41148" w:rsidRDefault="003E502D" w:rsidP="00D008E4">
            <w:pPr>
              <w:spacing w:after="0" w:line="240" w:lineRule="auto"/>
              <w:rPr>
                <w:b w:val="0"/>
                <w:bCs w:val="0"/>
                <w:color w:val="000000"/>
                <w:szCs w:val="24"/>
              </w:rPr>
            </w:pPr>
          </w:p>
        </w:tc>
        <w:tc>
          <w:tcPr>
            <w:tcW w:w="1085"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085"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085"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085"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085"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493" w:type="dxa"/>
            <w:vMerge/>
            <w:hideMark/>
          </w:tcPr>
          <w:p w:rsidR="003E502D" w:rsidRPr="00D41148" w:rsidRDefault="003E502D" w:rsidP="00D008E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3E502D" w:rsidRPr="00D41148" w:rsidTr="00D008E4">
        <w:trPr>
          <w:trHeight w:val="439"/>
        </w:trPr>
        <w:tc>
          <w:tcPr>
            <w:cnfStyle w:val="001000000000" w:firstRow="0" w:lastRow="0" w:firstColumn="1" w:lastColumn="0" w:oddVBand="0" w:evenVBand="0" w:oddHBand="0" w:evenHBand="0" w:firstRowFirstColumn="0" w:firstRowLastColumn="0" w:lastRowFirstColumn="0" w:lastRowLastColumn="0"/>
            <w:tcW w:w="5411" w:type="dxa"/>
            <w:vAlign w:val="center"/>
            <w:hideMark/>
          </w:tcPr>
          <w:p w:rsidR="003E502D" w:rsidRPr="009E2E79" w:rsidRDefault="003E502D" w:rsidP="00D008E4">
            <w:pPr>
              <w:spacing w:after="0" w:line="240" w:lineRule="auto"/>
              <w:jc w:val="center"/>
              <w:rPr>
                <w:bCs w:val="0"/>
                <w:szCs w:val="24"/>
              </w:rPr>
            </w:pPr>
            <w:r w:rsidRPr="009E2E79">
              <w:rPr>
                <w:bCs w:val="0"/>
                <w:szCs w:val="24"/>
              </w:rPr>
              <w:t>Genel Bütçe</w:t>
            </w:r>
          </w:p>
        </w:tc>
        <w:tc>
          <w:tcPr>
            <w:tcW w:w="1085"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493" w:type="dxa"/>
            <w:vAlign w:val="center"/>
          </w:tcPr>
          <w:p w:rsidR="003E502D" w:rsidRPr="00D41148"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3E502D" w:rsidRPr="00D41148" w:rsidTr="00D008E4">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5411" w:type="dxa"/>
            <w:vAlign w:val="center"/>
            <w:hideMark/>
          </w:tcPr>
          <w:p w:rsidR="003E502D" w:rsidRPr="009E2E79" w:rsidRDefault="003E502D" w:rsidP="00D008E4">
            <w:pPr>
              <w:spacing w:after="0" w:line="240" w:lineRule="auto"/>
              <w:jc w:val="center"/>
              <w:rPr>
                <w:bCs w:val="0"/>
                <w:szCs w:val="24"/>
              </w:rPr>
            </w:pPr>
            <w:r w:rsidRPr="009E2E79">
              <w:rPr>
                <w:bCs w:val="0"/>
                <w:szCs w:val="24"/>
              </w:rPr>
              <w:t>Valilikler ve Belediyelerin Katkısı</w:t>
            </w:r>
          </w:p>
        </w:tc>
        <w:tc>
          <w:tcPr>
            <w:tcW w:w="1085"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085"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493" w:type="dxa"/>
            <w:vAlign w:val="center"/>
          </w:tcPr>
          <w:p w:rsidR="003E502D" w:rsidRPr="00D41148"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r w:rsidR="003E502D" w:rsidRPr="00D41148" w:rsidTr="00D008E4">
        <w:trPr>
          <w:trHeight w:val="667"/>
        </w:trPr>
        <w:tc>
          <w:tcPr>
            <w:cnfStyle w:val="001000000000" w:firstRow="0" w:lastRow="0" w:firstColumn="1" w:lastColumn="0" w:oddVBand="0" w:evenVBand="0" w:oddHBand="0" w:evenHBand="0" w:firstRowFirstColumn="0" w:firstRowLastColumn="0" w:lastRowFirstColumn="0" w:lastRowLastColumn="0"/>
            <w:tcW w:w="5411" w:type="dxa"/>
            <w:vAlign w:val="center"/>
            <w:hideMark/>
          </w:tcPr>
          <w:p w:rsidR="003E502D" w:rsidRPr="009E2E79" w:rsidRDefault="003E502D" w:rsidP="00D008E4">
            <w:pPr>
              <w:spacing w:after="0" w:line="240" w:lineRule="auto"/>
              <w:jc w:val="center"/>
              <w:rPr>
                <w:bCs w:val="0"/>
                <w:szCs w:val="24"/>
              </w:rPr>
            </w:pPr>
            <w:r w:rsidRPr="009E2E79">
              <w:rPr>
                <w:bCs w:val="0"/>
                <w:szCs w:val="24"/>
              </w:rPr>
              <w:t>Diğer (Okul Aile Birlikleri)</w:t>
            </w:r>
          </w:p>
        </w:tc>
        <w:tc>
          <w:tcPr>
            <w:tcW w:w="1085"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5000</w:t>
            </w:r>
          </w:p>
        </w:tc>
        <w:tc>
          <w:tcPr>
            <w:tcW w:w="1085"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6000</w:t>
            </w:r>
          </w:p>
        </w:tc>
        <w:tc>
          <w:tcPr>
            <w:tcW w:w="1085"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7000</w:t>
            </w:r>
          </w:p>
        </w:tc>
        <w:tc>
          <w:tcPr>
            <w:tcW w:w="1085"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8000</w:t>
            </w:r>
          </w:p>
        </w:tc>
        <w:tc>
          <w:tcPr>
            <w:tcW w:w="1085"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9000</w:t>
            </w:r>
          </w:p>
        </w:tc>
        <w:tc>
          <w:tcPr>
            <w:tcW w:w="1493" w:type="dxa"/>
            <w:vAlign w:val="center"/>
          </w:tcPr>
          <w:p w:rsidR="003E502D" w:rsidRPr="006A01A1" w:rsidRDefault="003E502D" w:rsidP="00D008E4">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6A01A1">
              <w:rPr>
                <w:b/>
                <w:szCs w:val="24"/>
              </w:rPr>
              <w:t>35000</w:t>
            </w:r>
          </w:p>
        </w:tc>
      </w:tr>
      <w:tr w:rsidR="003E502D" w:rsidRPr="00D41148" w:rsidTr="00D008E4">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411" w:type="dxa"/>
            <w:vAlign w:val="bottom"/>
            <w:hideMark/>
          </w:tcPr>
          <w:p w:rsidR="003E502D" w:rsidRPr="009E2E79" w:rsidRDefault="003E502D" w:rsidP="00D008E4">
            <w:pPr>
              <w:spacing w:after="0" w:line="240" w:lineRule="auto"/>
              <w:jc w:val="right"/>
              <w:rPr>
                <w:bCs w:val="0"/>
                <w:sz w:val="22"/>
                <w:szCs w:val="22"/>
              </w:rPr>
            </w:pPr>
            <w:r w:rsidRPr="009E2E79">
              <w:rPr>
                <w:bCs w:val="0"/>
                <w:sz w:val="22"/>
                <w:szCs w:val="22"/>
              </w:rPr>
              <w:t>TOPLAM</w:t>
            </w:r>
          </w:p>
        </w:tc>
        <w:tc>
          <w:tcPr>
            <w:tcW w:w="1085"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5000</w:t>
            </w:r>
          </w:p>
        </w:tc>
        <w:tc>
          <w:tcPr>
            <w:tcW w:w="1085"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6000</w:t>
            </w:r>
          </w:p>
        </w:tc>
        <w:tc>
          <w:tcPr>
            <w:tcW w:w="1085"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7000</w:t>
            </w:r>
          </w:p>
        </w:tc>
        <w:tc>
          <w:tcPr>
            <w:tcW w:w="1085"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8000</w:t>
            </w:r>
          </w:p>
        </w:tc>
        <w:tc>
          <w:tcPr>
            <w:tcW w:w="1085"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9000</w:t>
            </w:r>
          </w:p>
        </w:tc>
        <w:tc>
          <w:tcPr>
            <w:tcW w:w="1493" w:type="dxa"/>
            <w:vAlign w:val="center"/>
          </w:tcPr>
          <w:p w:rsidR="003E502D" w:rsidRPr="006A01A1" w:rsidRDefault="003E502D" w:rsidP="00D008E4">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6A01A1">
              <w:rPr>
                <w:b/>
                <w:szCs w:val="24"/>
              </w:rPr>
              <w:t>35000</w:t>
            </w:r>
          </w:p>
        </w:tc>
      </w:tr>
    </w:tbl>
    <w:p w:rsidR="003E502D" w:rsidRDefault="003E502D" w:rsidP="003E502D"/>
    <w:p w:rsidR="00A10AF5" w:rsidRDefault="00A10AF5" w:rsidP="003E502D"/>
    <w:p w:rsidR="00A10AF5" w:rsidRDefault="00A10AF5" w:rsidP="003E502D"/>
    <w:p w:rsidR="00B84745" w:rsidRDefault="00B84745" w:rsidP="003E502D"/>
    <w:p w:rsidR="00A10AF5" w:rsidRDefault="00A10AF5" w:rsidP="003E502D"/>
    <w:p w:rsidR="003E502D" w:rsidRPr="00DA520F" w:rsidRDefault="003E502D" w:rsidP="00DA520F">
      <w:pPr>
        <w:pStyle w:val="Balk1"/>
        <w:ind w:firstLine="708"/>
      </w:pPr>
      <w:r w:rsidRPr="00DA520F">
        <w:lastRenderedPageBreak/>
        <w:t>VI. BÖLÜM: İZLEME VE DEĞERLENDİRME</w:t>
      </w:r>
    </w:p>
    <w:p w:rsidR="003E502D" w:rsidRPr="003152E4" w:rsidRDefault="003E502D" w:rsidP="003E502D">
      <w:pPr>
        <w:spacing w:after="120"/>
        <w:ind w:left="426"/>
      </w:pPr>
      <w:r w:rsidRPr="003152E4">
        <w:t xml:space="preserve">Okulumuz Stratejik Planı izleme ve değerlendirme çalışmalarında 5 yıllık Stratejik Planın izlenmesi ve 1 yıllık gelişim planın izlenmesi olarak ikili bir ayrıma gidilecektir. </w:t>
      </w:r>
    </w:p>
    <w:p w:rsidR="003E502D" w:rsidRPr="003152E4" w:rsidRDefault="003E502D" w:rsidP="003E502D">
      <w:pPr>
        <w:ind w:left="426"/>
      </w:pPr>
      <w:r w:rsidRPr="003152E4">
        <w:t>Stratejik planın izlenmesinde 6 aylık dönemlerde izleme yapılacak denetim birimleri, il ve ilçe millî eğitim müdürlüğü ve Bakanlık denetim ve kontrollerine hazır halde tutulacaktır.</w:t>
      </w:r>
    </w:p>
    <w:p w:rsidR="003F29AD" w:rsidRDefault="003E502D" w:rsidP="003E502D">
      <w:pPr>
        <w:ind w:left="426"/>
      </w:pPr>
      <w:r w:rsidRPr="003152E4">
        <w:t>Yıllık planın uygulanmasında yürütme ekipleri ve eylem sorumlularıyla aylık ilerleme toplantıları yapılacaktır. Toplantıda bir önceki ayda yapılanlar ve bir sonraki ayda yapılacaklar görüşülüp karara bağlanacaktır.</w:t>
      </w:r>
    </w:p>
    <w:p w:rsidR="003F29AD" w:rsidRDefault="003F29AD" w:rsidP="003E502D">
      <w:pPr>
        <w:ind w:left="426"/>
      </w:pPr>
    </w:p>
    <w:p w:rsidR="003E502D" w:rsidRPr="003152E4" w:rsidRDefault="003E502D" w:rsidP="003E502D">
      <w:pPr>
        <w:ind w:left="426"/>
      </w:pPr>
      <w:r w:rsidRPr="003152E4">
        <w:t xml:space="preserve"> </w:t>
      </w:r>
    </w:p>
    <w:p w:rsidR="00B20629" w:rsidRPr="00A47F2F" w:rsidRDefault="00B20629" w:rsidP="00B20629">
      <w:pPr>
        <w:pStyle w:val="Balk1"/>
      </w:pPr>
      <w:bookmarkStart w:id="54" w:name="_Toc531097548"/>
      <w:r w:rsidRPr="00A47F2F">
        <w:t>EKLER:</w:t>
      </w:r>
      <w:bookmarkEnd w:id="54"/>
    </w:p>
    <w:p w:rsidR="00B20629" w:rsidRDefault="00B20629" w:rsidP="00B20629">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B20629" w:rsidRDefault="00B20629" w:rsidP="00B20629">
      <w:pPr>
        <w:rPr>
          <w:rFonts w:cs="Calibri"/>
          <w:b/>
        </w:rPr>
      </w:pPr>
    </w:p>
    <w:p w:rsidR="003E502D" w:rsidRPr="00A47F2F" w:rsidRDefault="003E502D" w:rsidP="00B20629">
      <w:pPr>
        <w:ind w:left="426"/>
        <w:rPr>
          <w:rFonts w:cs="Calibri"/>
          <w:b/>
        </w:rPr>
      </w:pPr>
    </w:p>
    <w:sectPr w:rsidR="003E502D" w:rsidRPr="00A47F2F" w:rsidSect="0033165E">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9B" w:rsidRDefault="0052459B" w:rsidP="00DC3C73">
      <w:pPr>
        <w:spacing w:after="0" w:line="240" w:lineRule="auto"/>
      </w:pPr>
      <w:r>
        <w:separator/>
      </w:r>
    </w:p>
  </w:endnote>
  <w:endnote w:type="continuationSeparator" w:id="0">
    <w:p w:rsidR="0052459B" w:rsidRDefault="0052459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10" w:rsidRDefault="00907AB7">
    <w:pPr>
      <w:pStyle w:val="Altbilgi"/>
      <w:jc w:val="right"/>
    </w:pPr>
    <w:r>
      <w:fldChar w:fldCharType="begin"/>
    </w:r>
    <w:r w:rsidR="00514E10">
      <w:instrText>PAGE   \* MERGEFORMAT</w:instrText>
    </w:r>
    <w:r>
      <w:fldChar w:fldCharType="separate"/>
    </w:r>
    <w:r w:rsidR="00C51578">
      <w:rPr>
        <w:noProof/>
      </w:rPr>
      <w:t>11</w:t>
    </w:r>
    <w:r>
      <w:rPr>
        <w:noProof/>
      </w:rPr>
      <w:fldChar w:fldCharType="end"/>
    </w:r>
  </w:p>
  <w:p w:rsidR="00514E10" w:rsidRDefault="00514E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10" w:rsidRDefault="00907AB7">
    <w:pPr>
      <w:pStyle w:val="Altbilgi"/>
      <w:jc w:val="right"/>
    </w:pPr>
    <w:r>
      <w:fldChar w:fldCharType="begin"/>
    </w:r>
    <w:r w:rsidR="00514E10">
      <w:instrText>PAGE   \* MERGEFORMAT</w:instrText>
    </w:r>
    <w:r>
      <w:fldChar w:fldCharType="separate"/>
    </w:r>
    <w:r w:rsidR="00514E10">
      <w:rPr>
        <w:noProof/>
      </w:rPr>
      <w:t>i</w:t>
    </w:r>
    <w:r>
      <w:rPr>
        <w:noProof/>
      </w:rPr>
      <w:fldChar w:fldCharType="end"/>
    </w:r>
  </w:p>
  <w:p w:rsidR="00514E10" w:rsidRDefault="00514E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10" w:rsidRDefault="00907AB7">
    <w:pPr>
      <w:pStyle w:val="Altbilgi"/>
      <w:jc w:val="right"/>
    </w:pPr>
    <w:r>
      <w:fldChar w:fldCharType="begin"/>
    </w:r>
    <w:r w:rsidR="00514E10">
      <w:instrText>PAGE   \* MERGEFORMAT</w:instrText>
    </w:r>
    <w:r>
      <w:fldChar w:fldCharType="separate"/>
    </w:r>
    <w:r w:rsidR="00514E10">
      <w:rPr>
        <w:noProof/>
      </w:rPr>
      <w:t>1</w:t>
    </w:r>
    <w:r>
      <w:rPr>
        <w:noProof/>
      </w:rPr>
      <w:fldChar w:fldCharType="end"/>
    </w:r>
  </w:p>
  <w:p w:rsidR="00514E10" w:rsidRDefault="00514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9B" w:rsidRDefault="0052459B" w:rsidP="00DC3C73">
      <w:pPr>
        <w:spacing w:after="0" w:line="240" w:lineRule="auto"/>
      </w:pPr>
      <w:r>
        <w:separator/>
      </w:r>
    </w:p>
  </w:footnote>
  <w:footnote w:type="continuationSeparator" w:id="0">
    <w:p w:rsidR="0052459B" w:rsidRDefault="0052459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10" w:rsidRPr="00A40B5B" w:rsidRDefault="00514E1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9F6"/>
    <w:multiLevelType w:val="hybridMultilevel"/>
    <w:tmpl w:val="38CA1234"/>
    <w:lvl w:ilvl="0" w:tplc="F9061EF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D4935"/>
    <w:multiLevelType w:val="hybridMultilevel"/>
    <w:tmpl w:val="2D966320"/>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71BBE"/>
    <w:multiLevelType w:val="hybridMultilevel"/>
    <w:tmpl w:val="33D83174"/>
    <w:lvl w:ilvl="0" w:tplc="816CB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70003A"/>
    <w:multiLevelType w:val="hybridMultilevel"/>
    <w:tmpl w:val="98E62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414148"/>
    <w:multiLevelType w:val="hybridMultilevel"/>
    <w:tmpl w:val="8AB6EF88"/>
    <w:lvl w:ilvl="0" w:tplc="E124D782">
      <w:start w:val="1"/>
      <w:numFmt w:val="decimal"/>
      <w:lvlText w:val="%1."/>
      <w:lvlJc w:val="left"/>
      <w:pPr>
        <w:tabs>
          <w:tab w:val="num" w:pos="720"/>
        </w:tabs>
        <w:ind w:left="720" w:hanging="360"/>
      </w:pPr>
      <w:rPr>
        <w:rFonts w:hint="default"/>
        <w:b/>
      </w:rPr>
    </w:lvl>
    <w:lvl w:ilvl="1" w:tplc="A15A7BC4" w:tentative="1">
      <w:start w:val="1"/>
      <w:numFmt w:val="bullet"/>
      <w:lvlText w:val=""/>
      <w:lvlJc w:val="left"/>
      <w:pPr>
        <w:tabs>
          <w:tab w:val="num" w:pos="1440"/>
        </w:tabs>
        <w:ind w:left="1440" w:hanging="360"/>
      </w:pPr>
      <w:rPr>
        <w:rFonts w:ascii="Wingdings 2" w:hAnsi="Wingdings 2" w:hint="default"/>
      </w:rPr>
    </w:lvl>
    <w:lvl w:ilvl="2" w:tplc="9F8EBBF0" w:tentative="1">
      <w:start w:val="1"/>
      <w:numFmt w:val="bullet"/>
      <w:lvlText w:val=""/>
      <w:lvlJc w:val="left"/>
      <w:pPr>
        <w:tabs>
          <w:tab w:val="num" w:pos="2160"/>
        </w:tabs>
        <w:ind w:left="2160" w:hanging="360"/>
      </w:pPr>
      <w:rPr>
        <w:rFonts w:ascii="Wingdings 2" w:hAnsi="Wingdings 2" w:hint="default"/>
      </w:rPr>
    </w:lvl>
    <w:lvl w:ilvl="3" w:tplc="66508F72" w:tentative="1">
      <w:start w:val="1"/>
      <w:numFmt w:val="bullet"/>
      <w:lvlText w:val=""/>
      <w:lvlJc w:val="left"/>
      <w:pPr>
        <w:tabs>
          <w:tab w:val="num" w:pos="2880"/>
        </w:tabs>
        <w:ind w:left="2880" w:hanging="360"/>
      </w:pPr>
      <w:rPr>
        <w:rFonts w:ascii="Wingdings 2" w:hAnsi="Wingdings 2" w:hint="default"/>
      </w:rPr>
    </w:lvl>
    <w:lvl w:ilvl="4" w:tplc="B5203D34" w:tentative="1">
      <w:start w:val="1"/>
      <w:numFmt w:val="bullet"/>
      <w:lvlText w:val=""/>
      <w:lvlJc w:val="left"/>
      <w:pPr>
        <w:tabs>
          <w:tab w:val="num" w:pos="3600"/>
        </w:tabs>
        <w:ind w:left="3600" w:hanging="360"/>
      </w:pPr>
      <w:rPr>
        <w:rFonts w:ascii="Wingdings 2" w:hAnsi="Wingdings 2" w:hint="default"/>
      </w:rPr>
    </w:lvl>
    <w:lvl w:ilvl="5" w:tplc="7A4AFF18" w:tentative="1">
      <w:start w:val="1"/>
      <w:numFmt w:val="bullet"/>
      <w:lvlText w:val=""/>
      <w:lvlJc w:val="left"/>
      <w:pPr>
        <w:tabs>
          <w:tab w:val="num" w:pos="4320"/>
        </w:tabs>
        <w:ind w:left="4320" w:hanging="360"/>
      </w:pPr>
      <w:rPr>
        <w:rFonts w:ascii="Wingdings 2" w:hAnsi="Wingdings 2" w:hint="default"/>
      </w:rPr>
    </w:lvl>
    <w:lvl w:ilvl="6" w:tplc="F2007916" w:tentative="1">
      <w:start w:val="1"/>
      <w:numFmt w:val="bullet"/>
      <w:lvlText w:val=""/>
      <w:lvlJc w:val="left"/>
      <w:pPr>
        <w:tabs>
          <w:tab w:val="num" w:pos="5040"/>
        </w:tabs>
        <w:ind w:left="5040" w:hanging="360"/>
      </w:pPr>
      <w:rPr>
        <w:rFonts w:ascii="Wingdings 2" w:hAnsi="Wingdings 2" w:hint="default"/>
      </w:rPr>
    </w:lvl>
    <w:lvl w:ilvl="7" w:tplc="C07261EC" w:tentative="1">
      <w:start w:val="1"/>
      <w:numFmt w:val="bullet"/>
      <w:lvlText w:val=""/>
      <w:lvlJc w:val="left"/>
      <w:pPr>
        <w:tabs>
          <w:tab w:val="num" w:pos="5760"/>
        </w:tabs>
        <w:ind w:left="5760" w:hanging="360"/>
      </w:pPr>
      <w:rPr>
        <w:rFonts w:ascii="Wingdings 2" w:hAnsi="Wingdings 2" w:hint="default"/>
      </w:rPr>
    </w:lvl>
    <w:lvl w:ilvl="8" w:tplc="21506382" w:tentative="1">
      <w:start w:val="1"/>
      <w:numFmt w:val="bullet"/>
      <w:lvlText w:val=""/>
      <w:lvlJc w:val="left"/>
      <w:pPr>
        <w:tabs>
          <w:tab w:val="num" w:pos="6480"/>
        </w:tabs>
        <w:ind w:left="6480" w:hanging="360"/>
      </w:pPr>
      <w:rPr>
        <w:rFonts w:ascii="Wingdings 2" w:hAnsi="Wingdings 2" w:hint="default"/>
      </w:rPr>
    </w:lvl>
  </w:abstractNum>
  <w:abstractNum w:abstractNumId="9">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D7908"/>
    <w:multiLevelType w:val="hybridMultilevel"/>
    <w:tmpl w:val="01184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4B6138"/>
    <w:multiLevelType w:val="hybridMultilevel"/>
    <w:tmpl w:val="EEDAB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456961"/>
    <w:multiLevelType w:val="hybridMultilevel"/>
    <w:tmpl w:val="7D6C3980"/>
    <w:lvl w:ilvl="0" w:tplc="29669B12">
      <w:start w:val="5"/>
      <w:numFmt w:val="bullet"/>
      <w:lvlText w:val="-"/>
      <w:lvlJc w:val="left"/>
      <w:pPr>
        <w:ind w:left="720" w:hanging="360"/>
      </w:pPr>
      <w:rPr>
        <w:rFonts w:ascii="Book Antiqua" w:eastAsia="Times New Roman" w:hAnsi="Book Antiqua"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224769"/>
    <w:multiLevelType w:val="hybridMultilevel"/>
    <w:tmpl w:val="876829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472DD7"/>
    <w:multiLevelType w:val="hybridMultilevel"/>
    <w:tmpl w:val="83A03222"/>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0"/>
  </w:num>
  <w:num w:numId="5">
    <w:abstractNumId w:val="11"/>
  </w:num>
  <w:num w:numId="6">
    <w:abstractNumId w:val="7"/>
  </w:num>
  <w:num w:numId="7">
    <w:abstractNumId w:val="1"/>
  </w:num>
  <w:num w:numId="8">
    <w:abstractNumId w:val="14"/>
  </w:num>
  <w:num w:numId="9">
    <w:abstractNumId w:val="16"/>
  </w:num>
  <w:num w:numId="10">
    <w:abstractNumId w:val="2"/>
  </w:num>
  <w:num w:numId="11">
    <w:abstractNumId w:val="3"/>
  </w:num>
  <w:num w:numId="12">
    <w:abstractNumId w:val="12"/>
  </w:num>
  <w:num w:numId="13">
    <w:abstractNumId w:val="8"/>
  </w:num>
  <w:num w:numId="14">
    <w:abstractNumId w:val="9"/>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4FE"/>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123"/>
    <w:rsid w:val="00023762"/>
    <w:rsid w:val="00024496"/>
    <w:rsid w:val="00024548"/>
    <w:rsid w:val="00024F34"/>
    <w:rsid w:val="000263BD"/>
    <w:rsid w:val="00027612"/>
    <w:rsid w:val="000277D7"/>
    <w:rsid w:val="00030439"/>
    <w:rsid w:val="00031958"/>
    <w:rsid w:val="000328E3"/>
    <w:rsid w:val="00033252"/>
    <w:rsid w:val="00033A71"/>
    <w:rsid w:val="00034CB4"/>
    <w:rsid w:val="0003561F"/>
    <w:rsid w:val="00035BAC"/>
    <w:rsid w:val="0003688C"/>
    <w:rsid w:val="00036FC8"/>
    <w:rsid w:val="000371E5"/>
    <w:rsid w:val="000401E6"/>
    <w:rsid w:val="000410A4"/>
    <w:rsid w:val="000413B1"/>
    <w:rsid w:val="00041973"/>
    <w:rsid w:val="00042FA8"/>
    <w:rsid w:val="0004366A"/>
    <w:rsid w:val="000452B1"/>
    <w:rsid w:val="00045670"/>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620"/>
    <w:rsid w:val="000665A7"/>
    <w:rsid w:val="00066BA3"/>
    <w:rsid w:val="00066CB0"/>
    <w:rsid w:val="00067ADC"/>
    <w:rsid w:val="00067C89"/>
    <w:rsid w:val="0007067A"/>
    <w:rsid w:val="00070C74"/>
    <w:rsid w:val="00072CC9"/>
    <w:rsid w:val="000732B5"/>
    <w:rsid w:val="00073B35"/>
    <w:rsid w:val="00074007"/>
    <w:rsid w:val="0007492F"/>
    <w:rsid w:val="00075B3A"/>
    <w:rsid w:val="0007774A"/>
    <w:rsid w:val="00080A8C"/>
    <w:rsid w:val="00081233"/>
    <w:rsid w:val="000819B7"/>
    <w:rsid w:val="00081AAD"/>
    <w:rsid w:val="000821B7"/>
    <w:rsid w:val="00082705"/>
    <w:rsid w:val="00082793"/>
    <w:rsid w:val="00082EF1"/>
    <w:rsid w:val="00084F36"/>
    <w:rsid w:val="00084F4E"/>
    <w:rsid w:val="0008513E"/>
    <w:rsid w:val="0008660B"/>
    <w:rsid w:val="00086C30"/>
    <w:rsid w:val="000871DC"/>
    <w:rsid w:val="000878E3"/>
    <w:rsid w:val="0009102D"/>
    <w:rsid w:val="00092332"/>
    <w:rsid w:val="00093003"/>
    <w:rsid w:val="00093C1A"/>
    <w:rsid w:val="00094EA0"/>
    <w:rsid w:val="00095BB5"/>
    <w:rsid w:val="00095FD7"/>
    <w:rsid w:val="0009653C"/>
    <w:rsid w:val="00097AE7"/>
    <w:rsid w:val="00097E70"/>
    <w:rsid w:val="000A05EA"/>
    <w:rsid w:val="000A0A23"/>
    <w:rsid w:val="000A0E6D"/>
    <w:rsid w:val="000A1F53"/>
    <w:rsid w:val="000A24F2"/>
    <w:rsid w:val="000A269B"/>
    <w:rsid w:val="000A38A5"/>
    <w:rsid w:val="000A4B2A"/>
    <w:rsid w:val="000A581D"/>
    <w:rsid w:val="000A639E"/>
    <w:rsid w:val="000A7D74"/>
    <w:rsid w:val="000B00E2"/>
    <w:rsid w:val="000B095D"/>
    <w:rsid w:val="000B2467"/>
    <w:rsid w:val="000B439F"/>
    <w:rsid w:val="000B4BA4"/>
    <w:rsid w:val="000B6BA1"/>
    <w:rsid w:val="000C2E8C"/>
    <w:rsid w:val="000C4217"/>
    <w:rsid w:val="000C4926"/>
    <w:rsid w:val="000C72AE"/>
    <w:rsid w:val="000D0D4B"/>
    <w:rsid w:val="000D113D"/>
    <w:rsid w:val="000D1BEA"/>
    <w:rsid w:val="000D3A4A"/>
    <w:rsid w:val="000D3B6C"/>
    <w:rsid w:val="000D4D8A"/>
    <w:rsid w:val="000D6252"/>
    <w:rsid w:val="000D62B8"/>
    <w:rsid w:val="000E1209"/>
    <w:rsid w:val="000E289E"/>
    <w:rsid w:val="000E2E55"/>
    <w:rsid w:val="000E2F5B"/>
    <w:rsid w:val="000E35A8"/>
    <w:rsid w:val="000E4382"/>
    <w:rsid w:val="000E4396"/>
    <w:rsid w:val="000E503D"/>
    <w:rsid w:val="000E561E"/>
    <w:rsid w:val="000E56DD"/>
    <w:rsid w:val="000E6300"/>
    <w:rsid w:val="000E68AB"/>
    <w:rsid w:val="000E7338"/>
    <w:rsid w:val="000E7F2F"/>
    <w:rsid w:val="000F12F0"/>
    <w:rsid w:val="000F1452"/>
    <w:rsid w:val="000F15FC"/>
    <w:rsid w:val="000F1A74"/>
    <w:rsid w:val="000F2E0E"/>
    <w:rsid w:val="000F3CBF"/>
    <w:rsid w:val="000F4246"/>
    <w:rsid w:val="000F591E"/>
    <w:rsid w:val="000F5B53"/>
    <w:rsid w:val="000F5FF0"/>
    <w:rsid w:val="000F61F0"/>
    <w:rsid w:val="000F6353"/>
    <w:rsid w:val="000F6A5D"/>
    <w:rsid w:val="000F6B9E"/>
    <w:rsid w:val="000F74BB"/>
    <w:rsid w:val="001005FA"/>
    <w:rsid w:val="00100FBE"/>
    <w:rsid w:val="00101C71"/>
    <w:rsid w:val="00102C59"/>
    <w:rsid w:val="00102EEC"/>
    <w:rsid w:val="00103B9C"/>
    <w:rsid w:val="001057A4"/>
    <w:rsid w:val="001061F4"/>
    <w:rsid w:val="00106DB7"/>
    <w:rsid w:val="0010710C"/>
    <w:rsid w:val="001071A7"/>
    <w:rsid w:val="001079DE"/>
    <w:rsid w:val="001103CC"/>
    <w:rsid w:val="00110676"/>
    <w:rsid w:val="00110C57"/>
    <w:rsid w:val="00111CFC"/>
    <w:rsid w:val="001144A3"/>
    <w:rsid w:val="0011482F"/>
    <w:rsid w:val="00114C03"/>
    <w:rsid w:val="00115413"/>
    <w:rsid w:val="001173E0"/>
    <w:rsid w:val="001204B3"/>
    <w:rsid w:val="00120CDF"/>
    <w:rsid w:val="00121F04"/>
    <w:rsid w:val="0012222F"/>
    <w:rsid w:val="001227AD"/>
    <w:rsid w:val="00122F92"/>
    <w:rsid w:val="0012376F"/>
    <w:rsid w:val="0012382E"/>
    <w:rsid w:val="0012425A"/>
    <w:rsid w:val="00124C88"/>
    <w:rsid w:val="001250B3"/>
    <w:rsid w:val="00126AA6"/>
    <w:rsid w:val="00127A60"/>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8C7"/>
    <w:rsid w:val="00143C11"/>
    <w:rsid w:val="00143D29"/>
    <w:rsid w:val="001440F5"/>
    <w:rsid w:val="0014672A"/>
    <w:rsid w:val="001504D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3F85"/>
    <w:rsid w:val="00164E2B"/>
    <w:rsid w:val="0016514C"/>
    <w:rsid w:val="00165D86"/>
    <w:rsid w:val="00167D58"/>
    <w:rsid w:val="00170566"/>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CE4"/>
    <w:rsid w:val="001A1005"/>
    <w:rsid w:val="001A1015"/>
    <w:rsid w:val="001A1C66"/>
    <w:rsid w:val="001A1E95"/>
    <w:rsid w:val="001A1FDB"/>
    <w:rsid w:val="001A2718"/>
    <w:rsid w:val="001A2A4B"/>
    <w:rsid w:val="001A3433"/>
    <w:rsid w:val="001A40AB"/>
    <w:rsid w:val="001A47D6"/>
    <w:rsid w:val="001A4B55"/>
    <w:rsid w:val="001A51E0"/>
    <w:rsid w:val="001A536D"/>
    <w:rsid w:val="001A5D70"/>
    <w:rsid w:val="001A5E9E"/>
    <w:rsid w:val="001A6268"/>
    <w:rsid w:val="001A6589"/>
    <w:rsid w:val="001A67D2"/>
    <w:rsid w:val="001B1970"/>
    <w:rsid w:val="001B1BD4"/>
    <w:rsid w:val="001B26CB"/>
    <w:rsid w:val="001B273A"/>
    <w:rsid w:val="001B2FB0"/>
    <w:rsid w:val="001B31BD"/>
    <w:rsid w:val="001B3C69"/>
    <w:rsid w:val="001B455A"/>
    <w:rsid w:val="001B4C9A"/>
    <w:rsid w:val="001B5CD5"/>
    <w:rsid w:val="001C1778"/>
    <w:rsid w:val="001C33B4"/>
    <w:rsid w:val="001C4968"/>
    <w:rsid w:val="001C5294"/>
    <w:rsid w:val="001C6110"/>
    <w:rsid w:val="001C64A1"/>
    <w:rsid w:val="001C6A6B"/>
    <w:rsid w:val="001D0FE4"/>
    <w:rsid w:val="001D1C7D"/>
    <w:rsid w:val="001D2091"/>
    <w:rsid w:val="001D2506"/>
    <w:rsid w:val="001D2A8D"/>
    <w:rsid w:val="001D2BAB"/>
    <w:rsid w:val="001D2BEC"/>
    <w:rsid w:val="001D37AC"/>
    <w:rsid w:val="001D3CEC"/>
    <w:rsid w:val="001D4C5B"/>
    <w:rsid w:val="001D719A"/>
    <w:rsid w:val="001D723D"/>
    <w:rsid w:val="001E05C6"/>
    <w:rsid w:val="001E0A2D"/>
    <w:rsid w:val="001E0B50"/>
    <w:rsid w:val="001E265F"/>
    <w:rsid w:val="001E2CF0"/>
    <w:rsid w:val="001E3C2A"/>
    <w:rsid w:val="001E4305"/>
    <w:rsid w:val="001E43AD"/>
    <w:rsid w:val="001E4955"/>
    <w:rsid w:val="001E5A39"/>
    <w:rsid w:val="001E73CF"/>
    <w:rsid w:val="001E74CA"/>
    <w:rsid w:val="001E7708"/>
    <w:rsid w:val="001F00B6"/>
    <w:rsid w:val="001F0D5B"/>
    <w:rsid w:val="001F10CC"/>
    <w:rsid w:val="001F1F35"/>
    <w:rsid w:val="001F4918"/>
    <w:rsid w:val="001F4B27"/>
    <w:rsid w:val="001F5236"/>
    <w:rsid w:val="001F56FE"/>
    <w:rsid w:val="001F5A04"/>
    <w:rsid w:val="001F5ACD"/>
    <w:rsid w:val="001F61AF"/>
    <w:rsid w:val="001F71AE"/>
    <w:rsid w:val="002006C3"/>
    <w:rsid w:val="00200747"/>
    <w:rsid w:val="00200B1E"/>
    <w:rsid w:val="00201A0E"/>
    <w:rsid w:val="00202CEF"/>
    <w:rsid w:val="00203649"/>
    <w:rsid w:val="002040CA"/>
    <w:rsid w:val="00204849"/>
    <w:rsid w:val="0020523C"/>
    <w:rsid w:val="0020540B"/>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CCA"/>
    <w:rsid w:val="0022336C"/>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380"/>
    <w:rsid w:val="00245767"/>
    <w:rsid w:val="00245CAD"/>
    <w:rsid w:val="00245FA6"/>
    <w:rsid w:val="002465FB"/>
    <w:rsid w:val="00246672"/>
    <w:rsid w:val="0024694B"/>
    <w:rsid w:val="0024721F"/>
    <w:rsid w:val="002473F7"/>
    <w:rsid w:val="00247A46"/>
    <w:rsid w:val="0025237A"/>
    <w:rsid w:val="002523F8"/>
    <w:rsid w:val="00253DF6"/>
    <w:rsid w:val="0025538F"/>
    <w:rsid w:val="002554B3"/>
    <w:rsid w:val="0025579C"/>
    <w:rsid w:val="0025595D"/>
    <w:rsid w:val="002560B8"/>
    <w:rsid w:val="002562AC"/>
    <w:rsid w:val="00256952"/>
    <w:rsid w:val="002570D5"/>
    <w:rsid w:val="00257BA0"/>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693A"/>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48B"/>
    <w:rsid w:val="0029391F"/>
    <w:rsid w:val="00293FA9"/>
    <w:rsid w:val="002942B3"/>
    <w:rsid w:val="00295B1A"/>
    <w:rsid w:val="002A065C"/>
    <w:rsid w:val="002A165F"/>
    <w:rsid w:val="002A3422"/>
    <w:rsid w:val="002A52F7"/>
    <w:rsid w:val="002A58A4"/>
    <w:rsid w:val="002A66D6"/>
    <w:rsid w:val="002B1660"/>
    <w:rsid w:val="002B2080"/>
    <w:rsid w:val="002B2714"/>
    <w:rsid w:val="002B35D7"/>
    <w:rsid w:val="002B5201"/>
    <w:rsid w:val="002B587D"/>
    <w:rsid w:val="002B5E8E"/>
    <w:rsid w:val="002B6FDB"/>
    <w:rsid w:val="002C038D"/>
    <w:rsid w:val="002C0C55"/>
    <w:rsid w:val="002C0D5A"/>
    <w:rsid w:val="002C1B74"/>
    <w:rsid w:val="002C2417"/>
    <w:rsid w:val="002C2E08"/>
    <w:rsid w:val="002C37E0"/>
    <w:rsid w:val="002C38AB"/>
    <w:rsid w:val="002C3CB3"/>
    <w:rsid w:val="002C5211"/>
    <w:rsid w:val="002C5991"/>
    <w:rsid w:val="002C5D2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FCB"/>
    <w:rsid w:val="002E77C7"/>
    <w:rsid w:val="002F03E1"/>
    <w:rsid w:val="002F27DD"/>
    <w:rsid w:val="002F5C1A"/>
    <w:rsid w:val="002F5FC9"/>
    <w:rsid w:val="002F66C7"/>
    <w:rsid w:val="002F7B7A"/>
    <w:rsid w:val="00301F21"/>
    <w:rsid w:val="003022C7"/>
    <w:rsid w:val="00302835"/>
    <w:rsid w:val="003035FD"/>
    <w:rsid w:val="003039DA"/>
    <w:rsid w:val="003042D7"/>
    <w:rsid w:val="00304338"/>
    <w:rsid w:val="003050B7"/>
    <w:rsid w:val="003061AB"/>
    <w:rsid w:val="0030721A"/>
    <w:rsid w:val="003072A7"/>
    <w:rsid w:val="003072B6"/>
    <w:rsid w:val="00307523"/>
    <w:rsid w:val="003077EE"/>
    <w:rsid w:val="00310173"/>
    <w:rsid w:val="00310510"/>
    <w:rsid w:val="00310E1C"/>
    <w:rsid w:val="003111E1"/>
    <w:rsid w:val="00311940"/>
    <w:rsid w:val="00311B87"/>
    <w:rsid w:val="003121B0"/>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65E"/>
    <w:rsid w:val="00332126"/>
    <w:rsid w:val="003322A4"/>
    <w:rsid w:val="00332C46"/>
    <w:rsid w:val="00333F4F"/>
    <w:rsid w:val="003352F4"/>
    <w:rsid w:val="0033591D"/>
    <w:rsid w:val="00336FB2"/>
    <w:rsid w:val="0033735E"/>
    <w:rsid w:val="00337367"/>
    <w:rsid w:val="003374B8"/>
    <w:rsid w:val="00337637"/>
    <w:rsid w:val="0034077F"/>
    <w:rsid w:val="0034098C"/>
    <w:rsid w:val="00340B06"/>
    <w:rsid w:val="00341809"/>
    <w:rsid w:val="00341AD9"/>
    <w:rsid w:val="0034215D"/>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777"/>
    <w:rsid w:val="0035716B"/>
    <w:rsid w:val="00360C7C"/>
    <w:rsid w:val="00361A10"/>
    <w:rsid w:val="00362CB4"/>
    <w:rsid w:val="00362EA4"/>
    <w:rsid w:val="0036431B"/>
    <w:rsid w:val="00364CCE"/>
    <w:rsid w:val="003655ED"/>
    <w:rsid w:val="00371A5A"/>
    <w:rsid w:val="00372B12"/>
    <w:rsid w:val="00373215"/>
    <w:rsid w:val="0037338C"/>
    <w:rsid w:val="00373590"/>
    <w:rsid w:val="0037494F"/>
    <w:rsid w:val="00376381"/>
    <w:rsid w:val="00376DCF"/>
    <w:rsid w:val="00377654"/>
    <w:rsid w:val="00380106"/>
    <w:rsid w:val="00380C47"/>
    <w:rsid w:val="0038176C"/>
    <w:rsid w:val="00381BF3"/>
    <w:rsid w:val="00381C33"/>
    <w:rsid w:val="00381FA9"/>
    <w:rsid w:val="003850C4"/>
    <w:rsid w:val="00387600"/>
    <w:rsid w:val="003876C3"/>
    <w:rsid w:val="00387CA6"/>
    <w:rsid w:val="00390AA4"/>
    <w:rsid w:val="003912B0"/>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A39"/>
    <w:rsid w:val="003A5C3E"/>
    <w:rsid w:val="003A6BFF"/>
    <w:rsid w:val="003A7193"/>
    <w:rsid w:val="003A7A03"/>
    <w:rsid w:val="003B0E3E"/>
    <w:rsid w:val="003B310A"/>
    <w:rsid w:val="003B32F8"/>
    <w:rsid w:val="003B34AE"/>
    <w:rsid w:val="003B4400"/>
    <w:rsid w:val="003B4FA5"/>
    <w:rsid w:val="003B5D5E"/>
    <w:rsid w:val="003B7C37"/>
    <w:rsid w:val="003B7F46"/>
    <w:rsid w:val="003C00A6"/>
    <w:rsid w:val="003C1396"/>
    <w:rsid w:val="003C22EB"/>
    <w:rsid w:val="003C4C40"/>
    <w:rsid w:val="003C53AE"/>
    <w:rsid w:val="003C5A0C"/>
    <w:rsid w:val="003C5CB7"/>
    <w:rsid w:val="003C7244"/>
    <w:rsid w:val="003C748A"/>
    <w:rsid w:val="003D083B"/>
    <w:rsid w:val="003D1B07"/>
    <w:rsid w:val="003D2CB3"/>
    <w:rsid w:val="003D3C7C"/>
    <w:rsid w:val="003D4556"/>
    <w:rsid w:val="003D4819"/>
    <w:rsid w:val="003D60C8"/>
    <w:rsid w:val="003D61CA"/>
    <w:rsid w:val="003D7713"/>
    <w:rsid w:val="003E0463"/>
    <w:rsid w:val="003E23F1"/>
    <w:rsid w:val="003E29D1"/>
    <w:rsid w:val="003E438C"/>
    <w:rsid w:val="003E4433"/>
    <w:rsid w:val="003E454B"/>
    <w:rsid w:val="003E502D"/>
    <w:rsid w:val="003E5DE3"/>
    <w:rsid w:val="003E63A2"/>
    <w:rsid w:val="003F0021"/>
    <w:rsid w:val="003F0908"/>
    <w:rsid w:val="003F1072"/>
    <w:rsid w:val="003F1629"/>
    <w:rsid w:val="003F1F63"/>
    <w:rsid w:val="003F29AD"/>
    <w:rsid w:val="003F2F4D"/>
    <w:rsid w:val="003F440F"/>
    <w:rsid w:val="003F4BF3"/>
    <w:rsid w:val="003F6231"/>
    <w:rsid w:val="003F68D8"/>
    <w:rsid w:val="003F6B7B"/>
    <w:rsid w:val="003F6E95"/>
    <w:rsid w:val="003F742C"/>
    <w:rsid w:val="003F76C3"/>
    <w:rsid w:val="003F779F"/>
    <w:rsid w:val="003F7B70"/>
    <w:rsid w:val="003F7F03"/>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5A9"/>
    <w:rsid w:val="004216D0"/>
    <w:rsid w:val="0042188D"/>
    <w:rsid w:val="00421BCD"/>
    <w:rsid w:val="00421EB5"/>
    <w:rsid w:val="004230CD"/>
    <w:rsid w:val="00423837"/>
    <w:rsid w:val="004239FA"/>
    <w:rsid w:val="00423F1F"/>
    <w:rsid w:val="00426FFA"/>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403"/>
    <w:rsid w:val="00446C09"/>
    <w:rsid w:val="00447DD3"/>
    <w:rsid w:val="00447E05"/>
    <w:rsid w:val="0045147E"/>
    <w:rsid w:val="00452DD6"/>
    <w:rsid w:val="00452FA8"/>
    <w:rsid w:val="00453E03"/>
    <w:rsid w:val="00453FB4"/>
    <w:rsid w:val="0045522E"/>
    <w:rsid w:val="004565EC"/>
    <w:rsid w:val="00457036"/>
    <w:rsid w:val="00457DE5"/>
    <w:rsid w:val="004607B5"/>
    <w:rsid w:val="004631DA"/>
    <w:rsid w:val="0046489B"/>
    <w:rsid w:val="00464FDA"/>
    <w:rsid w:val="00465037"/>
    <w:rsid w:val="004662E8"/>
    <w:rsid w:val="004667D1"/>
    <w:rsid w:val="004668B4"/>
    <w:rsid w:val="00466BDA"/>
    <w:rsid w:val="00466EE4"/>
    <w:rsid w:val="00467083"/>
    <w:rsid w:val="00467800"/>
    <w:rsid w:val="004708B3"/>
    <w:rsid w:val="004733EE"/>
    <w:rsid w:val="00473462"/>
    <w:rsid w:val="00473BD1"/>
    <w:rsid w:val="004742B8"/>
    <w:rsid w:val="004743EB"/>
    <w:rsid w:val="00474795"/>
    <w:rsid w:val="00475223"/>
    <w:rsid w:val="004756EF"/>
    <w:rsid w:val="004765EC"/>
    <w:rsid w:val="00476F49"/>
    <w:rsid w:val="0047719E"/>
    <w:rsid w:val="00477311"/>
    <w:rsid w:val="004774B3"/>
    <w:rsid w:val="004778CC"/>
    <w:rsid w:val="004778E9"/>
    <w:rsid w:val="0047799A"/>
    <w:rsid w:val="00480AE5"/>
    <w:rsid w:val="00480B1B"/>
    <w:rsid w:val="00480CF6"/>
    <w:rsid w:val="004812DE"/>
    <w:rsid w:val="004817B1"/>
    <w:rsid w:val="00481D63"/>
    <w:rsid w:val="0048450D"/>
    <w:rsid w:val="00484779"/>
    <w:rsid w:val="00484783"/>
    <w:rsid w:val="00484D00"/>
    <w:rsid w:val="00484E6D"/>
    <w:rsid w:val="004852A6"/>
    <w:rsid w:val="00485414"/>
    <w:rsid w:val="004857FD"/>
    <w:rsid w:val="0049010C"/>
    <w:rsid w:val="0049010D"/>
    <w:rsid w:val="004905B2"/>
    <w:rsid w:val="00492824"/>
    <w:rsid w:val="00493B51"/>
    <w:rsid w:val="00493F37"/>
    <w:rsid w:val="004955AD"/>
    <w:rsid w:val="0049575C"/>
    <w:rsid w:val="00495B1E"/>
    <w:rsid w:val="00496229"/>
    <w:rsid w:val="0049625A"/>
    <w:rsid w:val="004962D0"/>
    <w:rsid w:val="00496747"/>
    <w:rsid w:val="004968DB"/>
    <w:rsid w:val="004975D9"/>
    <w:rsid w:val="004A00E1"/>
    <w:rsid w:val="004A06E2"/>
    <w:rsid w:val="004A0808"/>
    <w:rsid w:val="004A08D3"/>
    <w:rsid w:val="004A0FE1"/>
    <w:rsid w:val="004A15BB"/>
    <w:rsid w:val="004A41C8"/>
    <w:rsid w:val="004A5511"/>
    <w:rsid w:val="004A6152"/>
    <w:rsid w:val="004A69DC"/>
    <w:rsid w:val="004A731C"/>
    <w:rsid w:val="004B0AA6"/>
    <w:rsid w:val="004B0F9B"/>
    <w:rsid w:val="004B1ACC"/>
    <w:rsid w:val="004B1D2A"/>
    <w:rsid w:val="004B3041"/>
    <w:rsid w:val="004B3767"/>
    <w:rsid w:val="004B428B"/>
    <w:rsid w:val="004B4E28"/>
    <w:rsid w:val="004B554D"/>
    <w:rsid w:val="004B7E27"/>
    <w:rsid w:val="004B7FA2"/>
    <w:rsid w:val="004C0BF0"/>
    <w:rsid w:val="004C0EE8"/>
    <w:rsid w:val="004C1222"/>
    <w:rsid w:val="004C1D67"/>
    <w:rsid w:val="004C27B7"/>
    <w:rsid w:val="004C3AC1"/>
    <w:rsid w:val="004C5E7B"/>
    <w:rsid w:val="004C785E"/>
    <w:rsid w:val="004D0746"/>
    <w:rsid w:val="004D17C5"/>
    <w:rsid w:val="004D1B01"/>
    <w:rsid w:val="004D2DE7"/>
    <w:rsid w:val="004D35E3"/>
    <w:rsid w:val="004D3652"/>
    <w:rsid w:val="004D3A33"/>
    <w:rsid w:val="004D4206"/>
    <w:rsid w:val="004D454C"/>
    <w:rsid w:val="004D4989"/>
    <w:rsid w:val="004D4E6B"/>
    <w:rsid w:val="004D5002"/>
    <w:rsid w:val="004D5024"/>
    <w:rsid w:val="004D620F"/>
    <w:rsid w:val="004D6855"/>
    <w:rsid w:val="004D6CAC"/>
    <w:rsid w:val="004D7C7B"/>
    <w:rsid w:val="004E00CB"/>
    <w:rsid w:val="004E12A9"/>
    <w:rsid w:val="004E1380"/>
    <w:rsid w:val="004E1BE2"/>
    <w:rsid w:val="004E291A"/>
    <w:rsid w:val="004E2FF3"/>
    <w:rsid w:val="004E3040"/>
    <w:rsid w:val="004E414F"/>
    <w:rsid w:val="004E567C"/>
    <w:rsid w:val="004E6640"/>
    <w:rsid w:val="004E7862"/>
    <w:rsid w:val="004F0390"/>
    <w:rsid w:val="004F03F8"/>
    <w:rsid w:val="004F12C8"/>
    <w:rsid w:val="004F1790"/>
    <w:rsid w:val="004F2083"/>
    <w:rsid w:val="004F26D8"/>
    <w:rsid w:val="004F2B40"/>
    <w:rsid w:val="004F33EE"/>
    <w:rsid w:val="004F3A32"/>
    <w:rsid w:val="004F470F"/>
    <w:rsid w:val="004F7CA4"/>
    <w:rsid w:val="0050058D"/>
    <w:rsid w:val="00500B0E"/>
    <w:rsid w:val="00500EFA"/>
    <w:rsid w:val="00502355"/>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4E10"/>
    <w:rsid w:val="00515098"/>
    <w:rsid w:val="00516BF2"/>
    <w:rsid w:val="005174DA"/>
    <w:rsid w:val="00520099"/>
    <w:rsid w:val="00520266"/>
    <w:rsid w:val="00520F72"/>
    <w:rsid w:val="005215AD"/>
    <w:rsid w:val="00522365"/>
    <w:rsid w:val="0052459B"/>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E02"/>
    <w:rsid w:val="00542E52"/>
    <w:rsid w:val="00542F9C"/>
    <w:rsid w:val="005433B9"/>
    <w:rsid w:val="0054422C"/>
    <w:rsid w:val="00544696"/>
    <w:rsid w:val="0054505C"/>
    <w:rsid w:val="00546483"/>
    <w:rsid w:val="005467A4"/>
    <w:rsid w:val="005469F1"/>
    <w:rsid w:val="00546B47"/>
    <w:rsid w:val="00546C7E"/>
    <w:rsid w:val="0054702D"/>
    <w:rsid w:val="0054722E"/>
    <w:rsid w:val="005503AE"/>
    <w:rsid w:val="00550F73"/>
    <w:rsid w:val="005527D2"/>
    <w:rsid w:val="00552895"/>
    <w:rsid w:val="005532B5"/>
    <w:rsid w:val="005548A6"/>
    <w:rsid w:val="0055578F"/>
    <w:rsid w:val="00555C5E"/>
    <w:rsid w:val="005561B2"/>
    <w:rsid w:val="0055623F"/>
    <w:rsid w:val="00556264"/>
    <w:rsid w:val="00557F81"/>
    <w:rsid w:val="0056048A"/>
    <w:rsid w:val="00560B6B"/>
    <w:rsid w:val="00561394"/>
    <w:rsid w:val="0056418B"/>
    <w:rsid w:val="005643AD"/>
    <w:rsid w:val="005644B2"/>
    <w:rsid w:val="00564919"/>
    <w:rsid w:val="00565133"/>
    <w:rsid w:val="00566C74"/>
    <w:rsid w:val="00570513"/>
    <w:rsid w:val="00570534"/>
    <w:rsid w:val="005706A2"/>
    <w:rsid w:val="005707FB"/>
    <w:rsid w:val="0057246F"/>
    <w:rsid w:val="005733E4"/>
    <w:rsid w:val="005743FE"/>
    <w:rsid w:val="0057442B"/>
    <w:rsid w:val="00574494"/>
    <w:rsid w:val="0057492E"/>
    <w:rsid w:val="00575420"/>
    <w:rsid w:val="00575728"/>
    <w:rsid w:val="00575F2F"/>
    <w:rsid w:val="0057626F"/>
    <w:rsid w:val="00576C7F"/>
    <w:rsid w:val="005778A8"/>
    <w:rsid w:val="00577FEC"/>
    <w:rsid w:val="005805C9"/>
    <w:rsid w:val="0058140E"/>
    <w:rsid w:val="00581951"/>
    <w:rsid w:val="00581C99"/>
    <w:rsid w:val="00583CCA"/>
    <w:rsid w:val="00583DB3"/>
    <w:rsid w:val="005841E4"/>
    <w:rsid w:val="00584421"/>
    <w:rsid w:val="00585888"/>
    <w:rsid w:val="00585E7F"/>
    <w:rsid w:val="00585EEF"/>
    <w:rsid w:val="00585F9E"/>
    <w:rsid w:val="00586096"/>
    <w:rsid w:val="0058616C"/>
    <w:rsid w:val="00586197"/>
    <w:rsid w:val="005862AB"/>
    <w:rsid w:val="00590252"/>
    <w:rsid w:val="0059116E"/>
    <w:rsid w:val="00591A51"/>
    <w:rsid w:val="00592D6A"/>
    <w:rsid w:val="0059349C"/>
    <w:rsid w:val="005939EB"/>
    <w:rsid w:val="00593BAA"/>
    <w:rsid w:val="00595C43"/>
    <w:rsid w:val="00595C50"/>
    <w:rsid w:val="00595DBF"/>
    <w:rsid w:val="0059644B"/>
    <w:rsid w:val="005973A3"/>
    <w:rsid w:val="00597D80"/>
    <w:rsid w:val="00597E7B"/>
    <w:rsid w:val="005A1A60"/>
    <w:rsid w:val="005A1C99"/>
    <w:rsid w:val="005A3003"/>
    <w:rsid w:val="005A4B89"/>
    <w:rsid w:val="005A4C8F"/>
    <w:rsid w:val="005A5B69"/>
    <w:rsid w:val="005A6303"/>
    <w:rsid w:val="005A665E"/>
    <w:rsid w:val="005A69E4"/>
    <w:rsid w:val="005A7DDB"/>
    <w:rsid w:val="005B087A"/>
    <w:rsid w:val="005B1529"/>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700"/>
    <w:rsid w:val="005C7D04"/>
    <w:rsid w:val="005D02BB"/>
    <w:rsid w:val="005D0B45"/>
    <w:rsid w:val="005D140F"/>
    <w:rsid w:val="005D1B0D"/>
    <w:rsid w:val="005D1C22"/>
    <w:rsid w:val="005D1CCA"/>
    <w:rsid w:val="005D2772"/>
    <w:rsid w:val="005D2904"/>
    <w:rsid w:val="005D3B7A"/>
    <w:rsid w:val="005D5792"/>
    <w:rsid w:val="005D6E07"/>
    <w:rsid w:val="005E011B"/>
    <w:rsid w:val="005E0D1E"/>
    <w:rsid w:val="005E11D4"/>
    <w:rsid w:val="005E1E45"/>
    <w:rsid w:val="005E2803"/>
    <w:rsid w:val="005E2863"/>
    <w:rsid w:val="005E39D8"/>
    <w:rsid w:val="005E3B42"/>
    <w:rsid w:val="005E4346"/>
    <w:rsid w:val="005E531F"/>
    <w:rsid w:val="005E5FFC"/>
    <w:rsid w:val="005E6E81"/>
    <w:rsid w:val="005E70C7"/>
    <w:rsid w:val="005E716A"/>
    <w:rsid w:val="005E77C7"/>
    <w:rsid w:val="005E7AB1"/>
    <w:rsid w:val="005E7C3C"/>
    <w:rsid w:val="005F0397"/>
    <w:rsid w:val="005F21AD"/>
    <w:rsid w:val="005F24ED"/>
    <w:rsid w:val="005F4F5D"/>
    <w:rsid w:val="005F58D9"/>
    <w:rsid w:val="005F5FB7"/>
    <w:rsid w:val="005F6BB3"/>
    <w:rsid w:val="005F7525"/>
    <w:rsid w:val="00601944"/>
    <w:rsid w:val="0060246B"/>
    <w:rsid w:val="00602964"/>
    <w:rsid w:val="00603DB9"/>
    <w:rsid w:val="00605505"/>
    <w:rsid w:val="00605CFD"/>
    <w:rsid w:val="00605DD0"/>
    <w:rsid w:val="0060613B"/>
    <w:rsid w:val="00606EC5"/>
    <w:rsid w:val="00607BB7"/>
    <w:rsid w:val="00610288"/>
    <w:rsid w:val="006106B3"/>
    <w:rsid w:val="006120FE"/>
    <w:rsid w:val="00612299"/>
    <w:rsid w:val="00612A6D"/>
    <w:rsid w:val="00612D0C"/>
    <w:rsid w:val="006135F2"/>
    <w:rsid w:val="006144BA"/>
    <w:rsid w:val="00615312"/>
    <w:rsid w:val="0061531F"/>
    <w:rsid w:val="00615BF0"/>
    <w:rsid w:val="006166F7"/>
    <w:rsid w:val="0061707A"/>
    <w:rsid w:val="00617D0D"/>
    <w:rsid w:val="00617FD5"/>
    <w:rsid w:val="00620293"/>
    <w:rsid w:val="00621366"/>
    <w:rsid w:val="00621D90"/>
    <w:rsid w:val="006221CD"/>
    <w:rsid w:val="00622834"/>
    <w:rsid w:val="00624170"/>
    <w:rsid w:val="0062511F"/>
    <w:rsid w:val="006271AB"/>
    <w:rsid w:val="006271DA"/>
    <w:rsid w:val="00627B53"/>
    <w:rsid w:val="0063018E"/>
    <w:rsid w:val="006305C9"/>
    <w:rsid w:val="00631EBE"/>
    <w:rsid w:val="00632430"/>
    <w:rsid w:val="006326E6"/>
    <w:rsid w:val="00633A3D"/>
    <w:rsid w:val="0063420F"/>
    <w:rsid w:val="006347E1"/>
    <w:rsid w:val="00635314"/>
    <w:rsid w:val="00635FF1"/>
    <w:rsid w:val="00636E07"/>
    <w:rsid w:val="00636E71"/>
    <w:rsid w:val="0064017A"/>
    <w:rsid w:val="006401E8"/>
    <w:rsid w:val="006404FE"/>
    <w:rsid w:val="00641742"/>
    <w:rsid w:val="00641E16"/>
    <w:rsid w:val="00642BAB"/>
    <w:rsid w:val="00642CD4"/>
    <w:rsid w:val="00642D39"/>
    <w:rsid w:val="00645830"/>
    <w:rsid w:val="006458D9"/>
    <w:rsid w:val="00646079"/>
    <w:rsid w:val="00646F44"/>
    <w:rsid w:val="0064773F"/>
    <w:rsid w:val="00652181"/>
    <w:rsid w:val="0065252A"/>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CC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8A5"/>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F84"/>
    <w:rsid w:val="00690682"/>
    <w:rsid w:val="00690C8A"/>
    <w:rsid w:val="00692B03"/>
    <w:rsid w:val="00692FF2"/>
    <w:rsid w:val="006941D7"/>
    <w:rsid w:val="00694310"/>
    <w:rsid w:val="0069457A"/>
    <w:rsid w:val="00695505"/>
    <w:rsid w:val="00695E04"/>
    <w:rsid w:val="006A0119"/>
    <w:rsid w:val="006A026C"/>
    <w:rsid w:val="006A06A7"/>
    <w:rsid w:val="006A0B1C"/>
    <w:rsid w:val="006A1BDD"/>
    <w:rsid w:val="006A2C1B"/>
    <w:rsid w:val="006A3492"/>
    <w:rsid w:val="006A3FA5"/>
    <w:rsid w:val="006A4548"/>
    <w:rsid w:val="006A4AB7"/>
    <w:rsid w:val="006A54DD"/>
    <w:rsid w:val="006A72A0"/>
    <w:rsid w:val="006A76AF"/>
    <w:rsid w:val="006A77D8"/>
    <w:rsid w:val="006B02CE"/>
    <w:rsid w:val="006B0B23"/>
    <w:rsid w:val="006B0B8F"/>
    <w:rsid w:val="006B15E8"/>
    <w:rsid w:val="006B1DEA"/>
    <w:rsid w:val="006B2487"/>
    <w:rsid w:val="006B3051"/>
    <w:rsid w:val="006B501B"/>
    <w:rsid w:val="006B597C"/>
    <w:rsid w:val="006B6665"/>
    <w:rsid w:val="006B6C25"/>
    <w:rsid w:val="006B70DD"/>
    <w:rsid w:val="006B7510"/>
    <w:rsid w:val="006B7A5E"/>
    <w:rsid w:val="006B7C8F"/>
    <w:rsid w:val="006C0A37"/>
    <w:rsid w:val="006C0ADF"/>
    <w:rsid w:val="006C1254"/>
    <w:rsid w:val="006C1484"/>
    <w:rsid w:val="006C15B8"/>
    <w:rsid w:val="006C18EF"/>
    <w:rsid w:val="006C1E71"/>
    <w:rsid w:val="006C3B75"/>
    <w:rsid w:val="006C4D0D"/>
    <w:rsid w:val="006C69EB"/>
    <w:rsid w:val="006C703F"/>
    <w:rsid w:val="006D0728"/>
    <w:rsid w:val="006D151D"/>
    <w:rsid w:val="006D1D7F"/>
    <w:rsid w:val="006D32F9"/>
    <w:rsid w:val="006D589C"/>
    <w:rsid w:val="006D5F5F"/>
    <w:rsid w:val="006D6EB8"/>
    <w:rsid w:val="006D7655"/>
    <w:rsid w:val="006E0DB0"/>
    <w:rsid w:val="006E12CC"/>
    <w:rsid w:val="006E1C8C"/>
    <w:rsid w:val="006E1F23"/>
    <w:rsid w:val="006E227B"/>
    <w:rsid w:val="006E4124"/>
    <w:rsid w:val="006E4A2B"/>
    <w:rsid w:val="006E5E9C"/>
    <w:rsid w:val="006E621F"/>
    <w:rsid w:val="006E6C41"/>
    <w:rsid w:val="006E6D58"/>
    <w:rsid w:val="006E79B8"/>
    <w:rsid w:val="006E7B02"/>
    <w:rsid w:val="006E7B21"/>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763"/>
    <w:rsid w:val="00700B54"/>
    <w:rsid w:val="00701404"/>
    <w:rsid w:val="007021EF"/>
    <w:rsid w:val="007023D2"/>
    <w:rsid w:val="00702D74"/>
    <w:rsid w:val="00703032"/>
    <w:rsid w:val="00703161"/>
    <w:rsid w:val="007038E6"/>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1F3"/>
    <w:rsid w:val="0073354A"/>
    <w:rsid w:val="007343A5"/>
    <w:rsid w:val="007358F0"/>
    <w:rsid w:val="00736188"/>
    <w:rsid w:val="00736219"/>
    <w:rsid w:val="0073672D"/>
    <w:rsid w:val="00736788"/>
    <w:rsid w:val="0073721B"/>
    <w:rsid w:val="00737229"/>
    <w:rsid w:val="007377F2"/>
    <w:rsid w:val="00740432"/>
    <w:rsid w:val="00740542"/>
    <w:rsid w:val="00741CD8"/>
    <w:rsid w:val="007422E0"/>
    <w:rsid w:val="007422E4"/>
    <w:rsid w:val="00742B6C"/>
    <w:rsid w:val="00743236"/>
    <w:rsid w:val="0074353E"/>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28A"/>
    <w:rsid w:val="00760091"/>
    <w:rsid w:val="00761116"/>
    <w:rsid w:val="00761AA9"/>
    <w:rsid w:val="00762847"/>
    <w:rsid w:val="0076309F"/>
    <w:rsid w:val="007643D9"/>
    <w:rsid w:val="00766530"/>
    <w:rsid w:val="00766A11"/>
    <w:rsid w:val="00766DE8"/>
    <w:rsid w:val="00766F72"/>
    <w:rsid w:val="00767E0C"/>
    <w:rsid w:val="00770430"/>
    <w:rsid w:val="00773120"/>
    <w:rsid w:val="0077325C"/>
    <w:rsid w:val="00773B3D"/>
    <w:rsid w:val="00773F60"/>
    <w:rsid w:val="00774327"/>
    <w:rsid w:val="00774657"/>
    <w:rsid w:val="00774F1E"/>
    <w:rsid w:val="00776E51"/>
    <w:rsid w:val="00777BF2"/>
    <w:rsid w:val="007806B4"/>
    <w:rsid w:val="00780875"/>
    <w:rsid w:val="0078103E"/>
    <w:rsid w:val="00781BE2"/>
    <w:rsid w:val="00782D62"/>
    <w:rsid w:val="00783CE6"/>
    <w:rsid w:val="00783F7F"/>
    <w:rsid w:val="007840C2"/>
    <w:rsid w:val="00786367"/>
    <w:rsid w:val="00786D92"/>
    <w:rsid w:val="00787199"/>
    <w:rsid w:val="00787201"/>
    <w:rsid w:val="00787298"/>
    <w:rsid w:val="00787312"/>
    <w:rsid w:val="00787971"/>
    <w:rsid w:val="00787990"/>
    <w:rsid w:val="007915C9"/>
    <w:rsid w:val="00791D9E"/>
    <w:rsid w:val="00792695"/>
    <w:rsid w:val="00793A46"/>
    <w:rsid w:val="007940A0"/>
    <w:rsid w:val="007944B2"/>
    <w:rsid w:val="00796391"/>
    <w:rsid w:val="00796474"/>
    <w:rsid w:val="0079707A"/>
    <w:rsid w:val="007A075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5A6"/>
    <w:rsid w:val="007D215D"/>
    <w:rsid w:val="007D2738"/>
    <w:rsid w:val="007D4D87"/>
    <w:rsid w:val="007D5A92"/>
    <w:rsid w:val="007E0091"/>
    <w:rsid w:val="007E0399"/>
    <w:rsid w:val="007E05C6"/>
    <w:rsid w:val="007E0C72"/>
    <w:rsid w:val="007E10D7"/>
    <w:rsid w:val="007E1B87"/>
    <w:rsid w:val="007E36DC"/>
    <w:rsid w:val="007E44A2"/>
    <w:rsid w:val="007E44AC"/>
    <w:rsid w:val="007E46E8"/>
    <w:rsid w:val="007E46FF"/>
    <w:rsid w:val="007E542A"/>
    <w:rsid w:val="007E6883"/>
    <w:rsid w:val="007E750F"/>
    <w:rsid w:val="007E77F2"/>
    <w:rsid w:val="007F1EBD"/>
    <w:rsid w:val="007F279D"/>
    <w:rsid w:val="007F2DC5"/>
    <w:rsid w:val="007F30E8"/>
    <w:rsid w:val="007F3185"/>
    <w:rsid w:val="007F36FE"/>
    <w:rsid w:val="007F381F"/>
    <w:rsid w:val="007F3929"/>
    <w:rsid w:val="007F39D6"/>
    <w:rsid w:val="007F3CA8"/>
    <w:rsid w:val="007F4435"/>
    <w:rsid w:val="007F6428"/>
    <w:rsid w:val="008007B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C1"/>
    <w:rsid w:val="0082068C"/>
    <w:rsid w:val="00820ADA"/>
    <w:rsid w:val="00820D44"/>
    <w:rsid w:val="008223B3"/>
    <w:rsid w:val="008229FC"/>
    <w:rsid w:val="00823293"/>
    <w:rsid w:val="0082332C"/>
    <w:rsid w:val="008239EF"/>
    <w:rsid w:val="00823DA5"/>
    <w:rsid w:val="0082429D"/>
    <w:rsid w:val="008254DA"/>
    <w:rsid w:val="00827BEF"/>
    <w:rsid w:val="00830C92"/>
    <w:rsid w:val="008322E8"/>
    <w:rsid w:val="00833F9E"/>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9C8"/>
    <w:rsid w:val="00845C1A"/>
    <w:rsid w:val="008461C3"/>
    <w:rsid w:val="00846335"/>
    <w:rsid w:val="008473C1"/>
    <w:rsid w:val="00847C1E"/>
    <w:rsid w:val="00847D44"/>
    <w:rsid w:val="00850A0D"/>
    <w:rsid w:val="008518D0"/>
    <w:rsid w:val="00851B76"/>
    <w:rsid w:val="00851DCF"/>
    <w:rsid w:val="00852AE9"/>
    <w:rsid w:val="00853975"/>
    <w:rsid w:val="00854623"/>
    <w:rsid w:val="008552A5"/>
    <w:rsid w:val="00855AEF"/>
    <w:rsid w:val="00856917"/>
    <w:rsid w:val="00857123"/>
    <w:rsid w:val="0085720D"/>
    <w:rsid w:val="00857E39"/>
    <w:rsid w:val="00860006"/>
    <w:rsid w:val="0086021D"/>
    <w:rsid w:val="008605EF"/>
    <w:rsid w:val="008613D5"/>
    <w:rsid w:val="008619A7"/>
    <w:rsid w:val="00861C22"/>
    <w:rsid w:val="00863017"/>
    <w:rsid w:val="00863E92"/>
    <w:rsid w:val="00865893"/>
    <w:rsid w:val="008669A1"/>
    <w:rsid w:val="0086765C"/>
    <w:rsid w:val="008677C6"/>
    <w:rsid w:val="00867894"/>
    <w:rsid w:val="00867CB3"/>
    <w:rsid w:val="0087065F"/>
    <w:rsid w:val="008739D9"/>
    <w:rsid w:val="008741C3"/>
    <w:rsid w:val="0087427C"/>
    <w:rsid w:val="008744F5"/>
    <w:rsid w:val="008746C7"/>
    <w:rsid w:val="008758E2"/>
    <w:rsid w:val="008766BC"/>
    <w:rsid w:val="00877367"/>
    <w:rsid w:val="0087770C"/>
    <w:rsid w:val="008777C1"/>
    <w:rsid w:val="00877A4C"/>
    <w:rsid w:val="00877A70"/>
    <w:rsid w:val="00880702"/>
    <w:rsid w:val="0088073D"/>
    <w:rsid w:val="00881ADF"/>
    <w:rsid w:val="00881D24"/>
    <w:rsid w:val="00882DA6"/>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286"/>
    <w:rsid w:val="00894DA3"/>
    <w:rsid w:val="00895460"/>
    <w:rsid w:val="00896702"/>
    <w:rsid w:val="00896D58"/>
    <w:rsid w:val="008971D0"/>
    <w:rsid w:val="00897CE1"/>
    <w:rsid w:val="008A0F8F"/>
    <w:rsid w:val="008A1D86"/>
    <w:rsid w:val="008A2EA6"/>
    <w:rsid w:val="008A3769"/>
    <w:rsid w:val="008A4473"/>
    <w:rsid w:val="008A4B19"/>
    <w:rsid w:val="008A4D7F"/>
    <w:rsid w:val="008A7581"/>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45AC"/>
    <w:rsid w:val="008C6077"/>
    <w:rsid w:val="008C6481"/>
    <w:rsid w:val="008C6D19"/>
    <w:rsid w:val="008C70D2"/>
    <w:rsid w:val="008C7C23"/>
    <w:rsid w:val="008D0B95"/>
    <w:rsid w:val="008D0D37"/>
    <w:rsid w:val="008D1EAC"/>
    <w:rsid w:val="008D31FF"/>
    <w:rsid w:val="008D3500"/>
    <w:rsid w:val="008D3E4C"/>
    <w:rsid w:val="008D46AD"/>
    <w:rsid w:val="008D4E73"/>
    <w:rsid w:val="008D57B4"/>
    <w:rsid w:val="008D6109"/>
    <w:rsid w:val="008D61DD"/>
    <w:rsid w:val="008D6389"/>
    <w:rsid w:val="008D692A"/>
    <w:rsid w:val="008D6FE6"/>
    <w:rsid w:val="008D74BC"/>
    <w:rsid w:val="008D758E"/>
    <w:rsid w:val="008D7A37"/>
    <w:rsid w:val="008D7C52"/>
    <w:rsid w:val="008D7D97"/>
    <w:rsid w:val="008E01DD"/>
    <w:rsid w:val="008E0365"/>
    <w:rsid w:val="008E0A47"/>
    <w:rsid w:val="008E0FC3"/>
    <w:rsid w:val="008E1276"/>
    <w:rsid w:val="008E1598"/>
    <w:rsid w:val="008E2A46"/>
    <w:rsid w:val="008E2D21"/>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AB7"/>
    <w:rsid w:val="00907BEA"/>
    <w:rsid w:val="00907F28"/>
    <w:rsid w:val="00910563"/>
    <w:rsid w:val="00911D52"/>
    <w:rsid w:val="00912002"/>
    <w:rsid w:val="00912267"/>
    <w:rsid w:val="009129C8"/>
    <w:rsid w:val="00912A23"/>
    <w:rsid w:val="009138C7"/>
    <w:rsid w:val="00913D75"/>
    <w:rsid w:val="00914104"/>
    <w:rsid w:val="00914260"/>
    <w:rsid w:val="00914F5F"/>
    <w:rsid w:val="009163D3"/>
    <w:rsid w:val="0092068B"/>
    <w:rsid w:val="0092158E"/>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679"/>
    <w:rsid w:val="00941CEC"/>
    <w:rsid w:val="009420DC"/>
    <w:rsid w:val="009425CB"/>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694"/>
    <w:rsid w:val="00952A08"/>
    <w:rsid w:val="009532FB"/>
    <w:rsid w:val="009558F2"/>
    <w:rsid w:val="00955F9D"/>
    <w:rsid w:val="00955FB0"/>
    <w:rsid w:val="009562E1"/>
    <w:rsid w:val="00956614"/>
    <w:rsid w:val="00956BA2"/>
    <w:rsid w:val="009570B7"/>
    <w:rsid w:val="00957160"/>
    <w:rsid w:val="0095772B"/>
    <w:rsid w:val="00961806"/>
    <w:rsid w:val="009618F0"/>
    <w:rsid w:val="00961C6C"/>
    <w:rsid w:val="0096220A"/>
    <w:rsid w:val="00962502"/>
    <w:rsid w:val="009630B5"/>
    <w:rsid w:val="009634D4"/>
    <w:rsid w:val="00964F46"/>
    <w:rsid w:val="00964FD0"/>
    <w:rsid w:val="00966293"/>
    <w:rsid w:val="00966ADB"/>
    <w:rsid w:val="009678DE"/>
    <w:rsid w:val="00967A10"/>
    <w:rsid w:val="0097355B"/>
    <w:rsid w:val="009739C4"/>
    <w:rsid w:val="00973D33"/>
    <w:rsid w:val="0097400D"/>
    <w:rsid w:val="00974412"/>
    <w:rsid w:val="00976DC6"/>
    <w:rsid w:val="0097771E"/>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D48"/>
    <w:rsid w:val="009B355A"/>
    <w:rsid w:val="009B3843"/>
    <w:rsid w:val="009B404A"/>
    <w:rsid w:val="009B451A"/>
    <w:rsid w:val="009B5CC1"/>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A68"/>
    <w:rsid w:val="009D15E9"/>
    <w:rsid w:val="009D25A2"/>
    <w:rsid w:val="009D2AAA"/>
    <w:rsid w:val="009D3841"/>
    <w:rsid w:val="009D4643"/>
    <w:rsid w:val="009D46AD"/>
    <w:rsid w:val="009D5030"/>
    <w:rsid w:val="009D5529"/>
    <w:rsid w:val="009D5CC1"/>
    <w:rsid w:val="009D62FB"/>
    <w:rsid w:val="009D6980"/>
    <w:rsid w:val="009E06FE"/>
    <w:rsid w:val="009E08D1"/>
    <w:rsid w:val="009E0B32"/>
    <w:rsid w:val="009E0E07"/>
    <w:rsid w:val="009E1B0D"/>
    <w:rsid w:val="009E1BFD"/>
    <w:rsid w:val="009E3899"/>
    <w:rsid w:val="009E3A56"/>
    <w:rsid w:val="009E41D4"/>
    <w:rsid w:val="009E4F34"/>
    <w:rsid w:val="009E5100"/>
    <w:rsid w:val="009E5457"/>
    <w:rsid w:val="009E60CF"/>
    <w:rsid w:val="009F1D44"/>
    <w:rsid w:val="009F24D5"/>
    <w:rsid w:val="009F2ED8"/>
    <w:rsid w:val="009F2F5B"/>
    <w:rsid w:val="009F4287"/>
    <w:rsid w:val="009F4A5D"/>
    <w:rsid w:val="009F60A4"/>
    <w:rsid w:val="009F63A6"/>
    <w:rsid w:val="009F7224"/>
    <w:rsid w:val="00A00641"/>
    <w:rsid w:val="00A0175B"/>
    <w:rsid w:val="00A019B5"/>
    <w:rsid w:val="00A02874"/>
    <w:rsid w:val="00A05C5B"/>
    <w:rsid w:val="00A06C8B"/>
    <w:rsid w:val="00A06FA5"/>
    <w:rsid w:val="00A07C65"/>
    <w:rsid w:val="00A07F33"/>
    <w:rsid w:val="00A07F48"/>
    <w:rsid w:val="00A105FD"/>
    <w:rsid w:val="00A10AF5"/>
    <w:rsid w:val="00A113FE"/>
    <w:rsid w:val="00A12583"/>
    <w:rsid w:val="00A14084"/>
    <w:rsid w:val="00A14616"/>
    <w:rsid w:val="00A14C4C"/>
    <w:rsid w:val="00A14EC7"/>
    <w:rsid w:val="00A154C8"/>
    <w:rsid w:val="00A162E9"/>
    <w:rsid w:val="00A165B9"/>
    <w:rsid w:val="00A16CB6"/>
    <w:rsid w:val="00A17942"/>
    <w:rsid w:val="00A203D0"/>
    <w:rsid w:val="00A20B34"/>
    <w:rsid w:val="00A22568"/>
    <w:rsid w:val="00A23D84"/>
    <w:rsid w:val="00A23FFB"/>
    <w:rsid w:val="00A24625"/>
    <w:rsid w:val="00A25EBF"/>
    <w:rsid w:val="00A268B4"/>
    <w:rsid w:val="00A2751F"/>
    <w:rsid w:val="00A27894"/>
    <w:rsid w:val="00A27A02"/>
    <w:rsid w:val="00A27ADB"/>
    <w:rsid w:val="00A27BE4"/>
    <w:rsid w:val="00A315E2"/>
    <w:rsid w:val="00A32622"/>
    <w:rsid w:val="00A32ED2"/>
    <w:rsid w:val="00A33E9D"/>
    <w:rsid w:val="00A3420B"/>
    <w:rsid w:val="00A35C77"/>
    <w:rsid w:val="00A35D77"/>
    <w:rsid w:val="00A35FAD"/>
    <w:rsid w:val="00A3603E"/>
    <w:rsid w:val="00A374C5"/>
    <w:rsid w:val="00A40B5B"/>
    <w:rsid w:val="00A40E1D"/>
    <w:rsid w:val="00A4307A"/>
    <w:rsid w:val="00A435A1"/>
    <w:rsid w:val="00A44E2B"/>
    <w:rsid w:val="00A451D8"/>
    <w:rsid w:val="00A462B1"/>
    <w:rsid w:val="00A46AF4"/>
    <w:rsid w:val="00A46CC0"/>
    <w:rsid w:val="00A47D90"/>
    <w:rsid w:val="00A47F2F"/>
    <w:rsid w:val="00A504AC"/>
    <w:rsid w:val="00A50695"/>
    <w:rsid w:val="00A506B0"/>
    <w:rsid w:val="00A511E5"/>
    <w:rsid w:val="00A52432"/>
    <w:rsid w:val="00A52D71"/>
    <w:rsid w:val="00A53302"/>
    <w:rsid w:val="00A538A2"/>
    <w:rsid w:val="00A5694F"/>
    <w:rsid w:val="00A57E5D"/>
    <w:rsid w:val="00A60E22"/>
    <w:rsid w:val="00A612F0"/>
    <w:rsid w:val="00A62BAB"/>
    <w:rsid w:val="00A6334E"/>
    <w:rsid w:val="00A650D6"/>
    <w:rsid w:val="00A662F3"/>
    <w:rsid w:val="00A66F0C"/>
    <w:rsid w:val="00A67375"/>
    <w:rsid w:val="00A70059"/>
    <w:rsid w:val="00A700C9"/>
    <w:rsid w:val="00A70718"/>
    <w:rsid w:val="00A70AC9"/>
    <w:rsid w:val="00A71C41"/>
    <w:rsid w:val="00A725CF"/>
    <w:rsid w:val="00A74296"/>
    <w:rsid w:val="00A74E03"/>
    <w:rsid w:val="00A75727"/>
    <w:rsid w:val="00A75D6E"/>
    <w:rsid w:val="00A76445"/>
    <w:rsid w:val="00A769A7"/>
    <w:rsid w:val="00A76D43"/>
    <w:rsid w:val="00A76E82"/>
    <w:rsid w:val="00A7717C"/>
    <w:rsid w:val="00A77195"/>
    <w:rsid w:val="00A773D5"/>
    <w:rsid w:val="00A80EBA"/>
    <w:rsid w:val="00A812F1"/>
    <w:rsid w:val="00A82A6D"/>
    <w:rsid w:val="00A83635"/>
    <w:rsid w:val="00A83F51"/>
    <w:rsid w:val="00A83FA7"/>
    <w:rsid w:val="00A84C61"/>
    <w:rsid w:val="00A87B94"/>
    <w:rsid w:val="00A9015C"/>
    <w:rsid w:val="00A90BAD"/>
    <w:rsid w:val="00A9219A"/>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257"/>
    <w:rsid w:val="00AA64C4"/>
    <w:rsid w:val="00AA6C12"/>
    <w:rsid w:val="00AA6F1E"/>
    <w:rsid w:val="00AB09D0"/>
    <w:rsid w:val="00AB0CDA"/>
    <w:rsid w:val="00AB1919"/>
    <w:rsid w:val="00AB26B0"/>
    <w:rsid w:val="00AB29AF"/>
    <w:rsid w:val="00AB2A47"/>
    <w:rsid w:val="00AB305F"/>
    <w:rsid w:val="00AB3646"/>
    <w:rsid w:val="00AB4DCB"/>
    <w:rsid w:val="00AB5285"/>
    <w:rsid w:val="00AB6E20"/>
    <w:rsid w:val="00AB7D97"/>
    <w:rsid w:val="00AC1E89"/>
    <w:rsid w:val="00AC2179"/>
    <w:rsid w:val="00AC30D4"/>
    <w:rsid w:val="00AC4795"/>
    <w:rsid w:val="00AC6952"/>
    <w:rsid w:val="00AC6988"/>
    <w:rsid w:val="00AC75FE"/>
    <w:rsid w:val="00AD27C8"/>
    <w:rsid w:val="00AD4E78"/>
    <w:rsid w:val="00AD54C2"/>
    <w:rsid w:val="00AD647F"/>
    <w:rsid w:val="00AE08DC"/>
    <w:rsid w:val="00AE0BCC"/>
    <w:rsid w:val="00AE0C31"/>
    <w:rsid w:val="00AE1140"/>
    <w:rsid w:val="00AE11A7"/>
    <w:rsid w:val="00AE1830"/>
    <w:rsid w:val="00AE1CF2"/>
    <w:rsid w:val="00AE1F46"/>
    <w:rsid w:val="00AE2C81"/>
    <w:rsid w:val="00AE4A27"/>
    <w:rsid w:val="00AE4B31"/>
    <w:rsid w:val="00AE4CFD"/>
    <w:rsid w:val="00AE4FD6"/>
    <w:rsid w:val="00AE5892"/>
    <w:rsid w:val="00AE6149"/>
    <w:rsid w:val="00AE6240"/>
    <w:rsid w:val="00AE6672"/>
    <w:rsid w:val="00AF1078"/>
    <w:rsid w:val="00AF1105"/>
    <w:rsid w:val="00AF2C48"/>
    <w:rsid w:val="00AF35B9"/>
    <w:rsid w:val="00AF362F"/>
    <w:rsid w:val="00AF3BAF"/>
    <w:rsid w:val="00AF41E1"/>
    <w:rsid w:val="00AF4AAB"/>
    <w:rsid w:val="00AF4E82"/>
    <w:rsid w:val="00AF54AB"/>
    <w:rsid w:val="00AF6609"/>
    <w:rsid w:val="00AF6E72"/>
    <w:rsid w:val="00B00865"/>
    <w:rsid w:val="00B01BAE"/>
    <w:rsid w:val="00B02492"/>
    <w:rsid w:val="00B030ED"/>
    <w:rsid w:val="00B03597"/>
    <w:rsid w:val="00B037C1"/>
    <w:rsid w:val="00B03E5D"/>
    <w:rsid w:val="00B03FC9"/>
    <w:rsid w:val="00B0471F"/>
    <w:rsid w:val="00B0513A"/>
    <w:rsid w:val="00B05776"/>
    <w:rsid w:val="00B058CF"/>
    <w:rsid w:val="00B06511"/>
    <w:rsid w:val="00B0656A"/>
    <w:rsid w:val="00B06F26"/>
    <w:rsid w:val="00B07710"/>
    <w:rsid w:val="00B07A1D"/>
    <w:rsid w:val="00B109B7"/>
    <w:rsid w:val="00B11140"/>
    <w:rsid w:val="00B1161D"/>
    <w:rsid w:val="00B121CC"/>
    <w:rsid w:val="00B12995"/>
    <w:rsid w:val="00B12A8C"/>
    <w:rsid w:val="00B14EF8"/>
    <w:rsid w:val="00B160C5"/>
    <w:rsid w:val="00B16218"/>
    <w:rsid w:val="00B17718"/>
    <w:rsid w:val="00B20629"/>
    <w:rsid w:val="00B2095F"/>
    <w:rsid w:val="00B2131D"/>
    <w:rsid w:val="00B215CF"/>
    <w:rsid w:val="00B21A33"/>
    <w:rsid w:val="00B21FE1"/>
    <w:rsid w:val="00B228D6"/>
    <w:rsid w:val="00B22AA4"/>
    <w:rsid w:val="00B23C89"/>
    <w:rsid w:val="00B24A93"/>
    <w:rsid w:val="00B24FAB"/>
    <w:rsid w:val="00B25022"/>
    <w:rsid w:val="00B25C2B"/>
    <w:rsid w:val="00B265FF"/>
    <w:rsid w:val="00B26D8A"/>
    <w:rsid w:val="00B31D39"/>
    <w:rsid w:val="00B33BF3"/>
    <w:rsid w:val="00B345B6"/>
    <w:rsid w:val="00B35293"/>
    <w:rsid w:val="00B35B7D"/>
    <w:rsid w:val="00B363BC"/>
    <w:rsid w:val="00B36C84"/>
    <w:rsid w:val="00B37297"/>
    <w:rsid w:val="00B40752"/>
    <w:rsid w:val="00B414A6"/>
    <w:rsid w:val="00B41809"/>
    <w:rsid w:val="00B41E0A"/>
    <w:rsid w:val="00B41E80"/>
    <w:rsid w:val="00B421E4"/>
    <w:rsid w:val="00B430FA"/>
    <w:rsid w:val="00B4311E"/>
    <w:rsid w:val="00B4320B"/>
    <w:rsid w:val="00B44AF9"/>
    <w:rsid w:val="00B44BB3"/>
    <w:rsid w:val="00B455D6"/>
    <w:rsid w:val="00B45640"/>
    <w:rsid w:val="00B45820"/>
    <w:rsid w:val="00B4593D"/>
    <w:rsid w:val="00B459BF"/>
    <w:rsid w:val="00B4657E"/>
    <w:rsid w:val="00B47751"/>
    <w:rsid w:val="00B4783B"/>
    <w:rsid w:val="00B47EAA"/>
    <w:rsid w:val="00B502F9"/>
    <w:rsid w:val="00B5081E"/>
    <w:rsid w:val="00B50ECC"/>
    <w:rsid w:val="00B50EDE"/>
    <w:rsid w:val="00B517FB"/>
    <w:rsid w:val="00B53306"/>
    <w:rsid w:val="00B53407"/>
    <w:rsid w:val="00B53431"/>
    <w:rsid w:val="00B534DA"/>
    <w:rsid w:val="00B53AA5"/>
    <w:rsid w:val="00B55783"/>
    <w:rsid w:val="00B56587"/>
    <w:rsid w:val="00B5661F"/>
    <w:rsid w:val="00B60991"/>
    <w:rsid w:val="00B61484"/>
    <w:rsid w:val="00B617BD"/>
    <w:rsid w:val="00B61D78"/>
    <w:rsid w:val="00B62346"/>
    <w:rsid w:val="00B62514"/>
    <w:rsid w:val="00B627D9"/>
    <w:rsid w:val="00B62E79"/>
    <w:rsid w:val="00B63AAE"/>
    <w:rsid w:val="00B65583"/>
    <w:rsid w:val="00B65A17"/>
    <w:rsid w:val="00B65D8F"/>
    <w:rsid w:val="00B671D3"/>
    <w:rsid w:val="00B70BE3"/>
    <w:rsid w:val="00B71CA4"/>
    <w:rsid w:val="00B7222D"/>
    <w:rsid w:val="00B726EB"/>
    <w:rsid w:val="00B730D6"/>
    <w:rsid w:val="00B737D9"/>
    <w:rsid w:val="00B75525"/>
    <w:rsid w:val="00B758CC"/>
    <w:rsid w:val="00B75D3F"/>
    <w:rsid w:val="00B76458"/>
    <w:rsid w:val="00B7660D"/>
    <w:rsid w:val="00B778C0"/>
    <w:rsid w:val="00B82034"/>
    <w:rsid w:val="00B821C9"/>
    <w:rsid w:val="00B84573"/>
    <w:rsid w:val="00B84745"/>
    <w:rsid w:val="00B84786"/>
    <w:rsid w:val="00B8524A"/>
    <w:rsid w:val="00B85C0D"/>
    <w:rsid w:val="00B86721"/>
    <w:rsid w:val="00B86E9A"/>
    <w:rsid w:val="00B90E4D"/>
    <w:rsid w:val="00B916B3"/>
    <w:rsid w:val="00B91BB1"/>
    <w:rsid w:val="00B930DB"/>
    <w:rsid w:val="00B93D0A"/>
    <w:rsid w:val="00B97460"/>
    <w:rsid w:val="00B97F82"/>
    <w:rsid w:val="00BA03F2"/>
    <w:rsid w:val="00BA0C52"/>
    <w:rsid w:val="00BA2DB1"/>
    <w:rsid w:val="00BA3A54"/>
    <w:rsid w:val="00BA4B62"/>
    <w:rsid w:val="00BA4F89"/>
    <w:rsid w:val="00BA51BD"/>
    <w:rsid w:val="00BA5C3D"/>
    <w:rsid w:val="00BA6BA2"/>
    <w:rsid w:val="00BA7ABA"/>
    <w:rsid w:val="00BA7D80"/>
    <w:rsid w:val="00BB1640"/>
    <w:rsid w:val="00BB2154"/>
    <w:rsid w:val="00BB258A"/>
    <w:rsid w:val="00BB3977"/>
    <w:rsid w:val="00BB3ED6"/>
    <w:rsid w:val="00BB57AE"/>
    <w:rsid w:val="00BB59AA"/>
    <w:rsid w:val="00BB5AEF"/>
    <w:rsid w:val="00BB6716"/>
    <w:rsid w:val="00BB6E61"/>
    <w:rsid w:val="00BB765F"/>
    <w:rsid w:val="00BC0050"/>
    <w:rsid w:val="00BC0115"/>
    <w:rsid w:val="00BC0256"/>
    <w:rsid w:val="00BC0DAB"/>
    <w:rsid w:val="00BC100E"/>
    <w:rsid w:val="00BC10E6"/>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089"/>
    <w:rsid w:val="00BE135E"/>
    <w:rsid w:val="00BE1A12"/>
    <w:rsid w:val="00BE2CE2"/>
    <w:rsid w:val="00BE3084"/>
    <w:rsid w:val="00BE3316"/>
    <w:rsid w:val="00BE3C9A"/>
    <w:rsid w:val="00BE3F03"/>
    <w:rsid w:val="00BE432B"/>
    <w:rsid w:val="00BE48DC"/>
    <w:rsid w:val="00BE4E77"/>
    <w:rsid w:val="00BE50BB"/>
    <w:rsid w:val="00BE6036"/>
    <w:rsid w:val="00BE6805"/>
    <w:rsid w:val="00BE72CB"/>
    <w:rsid w:val="00BE78FB"/>
    <w:rsid w:val="00BF0563"/>
    <w:rsid w:val="00BF08C6"/>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0EF1"/>
    <w:rsid w:val="00C011D1"/>
    <w:rsid w:val="00C015F2"/>
    <w:rsid w:val="00C022BF"/>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A25"/>
    <w:rsid w:val="00C121ED"/>
    <w:rsid w:val="00C12CA9"/>
    <w:rsid w:val="00C1414E"/>
    <w:rsid w:val="00C14400"/>
    <w:rsid w:val="00C158F8"/>
    <w:rsid w:val="00C17509"/>
    <w:rsid w:val="00C20765"/>
    <w:rsid w:val="00C20B37"/>
    <w:rsid w:val="00C20F8E"/>
    <w:rsid w:val="00C211F8"/>
    <w:rsid w:val="00C235ED"/>
    <w:rsid w:val="00C23B16"/>
    <w:rsid w:val="00C23DC2"/>
    <w:rsid w:val="00C24043"/>
    <w:rsid w:val="00C241B9"/>
    <w:rsid w:val="00C24274"/>
    <w:rsid w:val="00C24F40"/>
    <w:rsid w:val="00C25124"/>
    <w:rsid w:val="00C25AE2"/>
    <w:rsid w:val="00C26632"/>
    <w:rsid w:val="00C2733A"/>
    <w:rsid w:val="00C27A06"/>
    <w:rsid w:val="00C30C28"/>
    <w:rsid w:val="00C30D35"/>
    <w:rsid w:val="00C31143"/>
    <w:rsid w:val="00C316F4"/>
    <w:rsid w:val="00C31B2A"/>
    <w:rsid w:val="00C31FB4"/>
    <w:rsid w:val="00C33FCC"/>
    <w:rsid w:val="00C35ABB"/>
    <w:rsid w:val="00C36AE3"/>
    <w:rsid w:val="00C402DC"/>
    <w:rsid w:val="00C405FF"/>
    <w:rsid w:val="00C41798"/>
    <w:rsid w:val="00C4344E"/>
    <w:rsid w:val="00C4351E"/>
    <w:rsid w:val="00C446EE"/>
    <w:rsid w:val="00C4508E"/>
    <w:rsid w:val="00C470E4"/>
    <w:rsid w:val="00C47213"/>
    <w:rsid w:val="00C47BE7"/>
    <w:rsid w:val="00C50654"/>
    <w:rsid w:val="00C50A28"/>
    <w:rsid w:val="00C50CAD"/>
    <w:rsid w:val="00C50E72"/>
    <w:rsid w:val="00C51578"/>
    <w:rsid w:val="00C51995"/>
    <w:rsid w:val="00C51D82"/>
    <w:rsid w:val="00C5525C"/>
    <w:rsid w:val="00C552BA"/>
    <w:rsid w:val="00C5571D"/>
    <w:rsid w:val="00C559DB"/>
    <w:rsid w:val="00C5603A"/>
    <w:rsid w:val="00C569F0"/>
    <w:rsid w:val="00C60138"/>
    <w:rsid w:val="00C6034F"/>
    <w:rsid w:val="00C60D11"/>
    <w:rsid w:val="00C6183C"/>
    <w:rsid w:val="00C61B37"/>
    <w:rsid w:val="00C61D62"/>
    <w:rsid w:val="00C62733"/>
    <w:rsid w:val="00C62C8D"/>
    <w:rsid w:val="00C62D6C"/>
    <w:rsid w:val="00C6368C"/>
    <w:rsid w:val="00C637E7"/>
    <w:rsid w:val="00C63A2D"/>
    <w:rsid w:val="00C63C5C"/>
    <w:rsid w:val="00C63F2B"/>
    <w:rsid w:val="00C64055"/>
    <w:rsid w:val="00C64B6A"/>
    <w:rsid w:val="00C654CB"/>
    <w:rsid w:val="00C67113"/>
    <w:rsid w:val="00C70AB1"/>
    <w:rsid w:val="00C71330"/>
    <w:rsid w:val="00C735F5"/>
    <w:rsid w:val="00C74449"/>
    <w:rsid w:val="00C75E7C"/>
    <w:rsid w:val="00C76389"/>
    <w:rsid w:val="00C76699"/>
    <w:rsid w:val="00C766D2"/>
    <w:rsid w:val="00C767E4"/>
    <w:rsid w:val="00C76DE1"/>
    <w:rsid w:val="00C77DDC"/>
    <w:rsid w:val="00C80EF3"/>
    <w:rsid w:val="00C817A8"/>
    <w:rsid w:val="00C829F4"/>
    <w:rsid w:val="00C82C5C"/>
    <w:rsid w:val="00C836AC"/>
    <w:rsid w:val="00C847EC"/>
    <w:rsid w:val="00C84B70"/>
    <w:rsid w:val="00C84D0E"/>
    <w:rsid w:val="00C8546C"/>
    <w:rsid w:val="00C85BD6"/>
    <w:rsid w:val="00C861CB"/>
    <w:rsid w:val="00C866AC"/>
    <w:rsid w:val="00C866CF"/>
    <w:rsid w:val="00C873DD"/>
    <w:rsid w:val="00C875D6"/>
    <w:rsid w:val="00C87F89"/>
    <w:rsid w:val="00C9052A"/>
    <w:rsid w:val="00C908BE"/>
    <w:rsid w:val="00C910AB"/>
    <w:rsid w:val="00C91151"/>
    <w:rsid w:val="00C9130E"/>
    <w:rsid w:val="00C927D3"/>
    <w:rsid w:val="00C930BE"/>
    <w:rsid w:val="00C93365"/>
    <w:rsid w:val="00C93FC0"/>
    <w:rsid w:val="00C94901"/>
    <w:rsid w:val="00C94D0A"/>
    <w:rsid w:val="00C95AF1"/>
    <w:rsid w:val="00C9620D"/>
    <w:rsid w:val="00C9645A"/>
    <w:rsid w:val="00C96775"/>
    <w:rsid w:val="00C96A4E"/>
    <w:rsid w:val="00C96FD6"/>
    <w:rsid w:val="00C9731D"/>
    <w:rsid w:val="00CA03FC"/>
    <w:rsid w:val="00CA05B9"/>
    <w:rsid w:val="00CA0B2D"/>
    <w:rsid w:val="00CA0E8C"/>
    <w:rsid w:val="00CA1879"/>
    <w:rsid w:val="00CA1F78"/>
    <w:rsid w:val="00CA2842"/>
    <w:rsid w:val="00CA2C76"/>
    <w:rsid w:val="00CA30B7"/>
    <w:rsid w:val="00CA3638"/>
    <w:rsid w:val="00CA3C2F"/>
    <w:rsid w:val="00CA4742"/>
    <w:rsid w:val="00CA4C19"/>
    <w:rsid w:val="00CA527E"/>
    <w:rsid w:val="00CA55D6"/>
    <w:rsid w:val="00CA6980"/>
    <w:rsid w:val="00CB11AD"/>
    <w:rsid w:val="00CB6461"/>
    <w:rsid w:val="00CB6607"/>
    <w:rsid w:val="00CB7DB1"/>
    <w:rsid w:val="00CC049B"/>
    <w:rsid w:val="00CC080C"/>
    <w:rsid w:val="00CC131E"/>
    <w:rsid w:val="00CC1E16"/>
    <w:rsid w:val="00CC2DB0"/>
    <w:rsid w:val="00CC2E3F"/>
    <w:rsid w:val="00CC3FB1"/>
    <w:rsid w:val="00CC4462"/>
    <w:rsid w:val="00CC5B20"/>
    <w:rsid w:val="00CC607E"/>
    <w:rsid w:val="00CC6249"/>
    <w:rsid w:val="00CD0A0C"/>
    <w:rsid w:val="00CD2463"/>
    <w:rsid w:val="00CD39EA"/>
    <w:rsid w:val="00CD58EA"/>
    <w:rsid w:val="00CD5921"/>
    <w:rsid w:val="00CD5C52"/>
    <w:rsid w:val="00CD6671"/>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3F4"/>
    <w:rsid w:val="00CF2671"/>
    <w:rsid w:val="00CF331F"/>
    <w:rsid w:val="00CF39F0"/>
    <w:rsid w:val="00CF4544"/>
    <w:rsid w:val="00CF4771"/>
    <w:rsid w:val="00CF4F9B"/>
    <w:rsid w:val="00CF59ED"/>
    <w:rsid w:val="00CF5E6D"/>
    <w:rsid w:val="00CF63C0"/>
    <w:rsid w:val="00CF72C0"/>
    <w:rsid w:val="00D00067"/>
    <w:rsid w:val="00D00663"/>
    <w:rsid w:val="00D008E4"/>
    <w:rsid w:val="00D00C61"/>
    <w:rsid w:val="00D00DBB"/>
    <w:rsid w:val="00D0213C"/>
    <w:rsid w:val="00D03859"/>
    <w:rsid w:val="00D03DBD"/>
    <w:rsid w:val="00D0555B"/>
    <w:rsid w:val="00D06DF7"/>
    <w:rsid w:val="00D06DF8"/>
    <w:rsid w:val="00D0706E"/>
    <w:rsid w:val="00D07591"/>
    <w:rsid w:val="00D07A8D"/>
    <w:rsid w:val="00D123B8"/>
    <w:rsid w:val="00D12D9E"/>
    <w:rsid w:val="00D14D8D"/>
    <w:rsid w:val="00D159CC"/>
    <w:rsid w:val="00D1656B"/>
    <w:rsid w:val="00D16B8D"/>
    <w:rsid w:val="00D17290"/>
    <w:rsid w:val="00D178CC"/>
    <w:rsid w:val="00D179DA"/>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A28"/>
    <w:rsid w:val="00D37224"/>
    <w:rsid w:val="00D40F03"/>
    <w:rsid w:val="00D41148"/>
    <w:rsid w:val="00D416D2"/>
    <w:rsid w:val="00D41CF4"/>
    <w:rsid w:val="00D42ACF"/>
    <w:rsid w:val="00D42FCA"/>
    <w:rsid w:val="00D436A0"/>
    <w:rsid w:val="00D44A4F"/>
    <w:rsid w:val="00D44EE2"/>
    <w:rsid w:val="00D44FD3"/>
    <w:rsid w:val="00D45022"/>
    <w:rsid w:val="00D45C85"/>
    <w:rsid w:val="00D46445"/>
    <w:rsid w:val="00D52DBD"/>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7DD"/>
    <w:rsid w:val="00D618DC"/>
    <w:rsid w:val="00D61BFC"/>
    <w:rsid w:val="00D6221B"/>
    <w:rsid w:val="00D6375B"/>
    <w:rsid w:val="00D64FE2"/>
    <w:rsid w:val="00D6591C"/>
    <w:rsid w:val="00D66EF7"/>
    <w:rsid w:val="00D6745F"/>
    <w:rsid w:val="00D67673"/>
    <w:rsid w:val="00D67746"/>
    <w:rsid w:val="00D67DB7"/>
    <w:rsid w:val="00D702BF"/>
    <w:rsid w:val="00D704D4"/>
    <w:rsid w:val="00D70664"/>
    <w:rsid w:val="00D708D2"/>
    <w:rsid w:val="00D70D07"/>
    <w:rsid w:val="00D73A69"/>
    <w:rsid w:val="00D73C9F"/>
    <w:rsid w:val="00D74646"/>
    <w:rsid w:val="00D74B35"/>
    <w:rsid w:val="00D75898"/>
    <w:rsid w:val="00D758FE"/>
    <w:rsid w:val="00D768DB"/>
    <w:rsid w:val="00D775FC"/>
    <w:rsid w:val="00D77C52"/>
    <w:rsid w:val="00D77EC3"/>
    <w:rsid w:val="00D77EEE"/>
    <w:rsid w:val="00D8054E"/>
    <w:rsid w:val="00D80FBC"/>
    <w:rsid w:val="00D82218"/>
    <w:rsid w:val="00D82248"/>
    <w:rsid w:val="00D82A30"/>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2CC"/>
    <w:rsid w:val="00DA0C49"/>
    <w:rsid w:val="00DA186D"/>
    <w:rsid w:val="00DA2565"/>
    <w:rsid w:val="00DA3CB4"/>
    <w:rsid w:val="00DA4749"/>
    <w:rsid w:val="00DA520F"/>
    <w:rsid w:val="00DA562F"/>
    <w:rsid w:val="00DA645A"/>
    <w:rsid w:val="00DA69C7"/>
    <w:rsid w:val="00DA7BA3"/>
    <w:rsid w:val="00DB0F2B"/>
    <w:rsid w:val="00DB112A"/>
    <w:rsid w:val="00DB20CC"/>
    <w:rsid w:val="00DB31E1"/>
    <w:rsid w:val="00DB3395"/>
    <w:rsid w:val="00DB3949"/>
    <w:rsid w:val="00DB4E1B"/>
    <w:rsid w:val="00DB5599"/>
    <w:rsid w:val="00DB5CC3"/>
    <w:rsid w:val="00DB5ED1"/>
    <w:rsid w:val="00DB7089"/>
    <w:rsid w:val="00DC0CF1"/>
    <w:rsid w:val="00DC15AC"/>
    <w:rsid w:val="00DC1F25"/>
    <w:rsid w:val="00DC289D"/>
    <w:rsid w:val="00DC305A"/>
    <w:rsid w:val="00DC3635"/>
    <w:rsid w:val="00DC36CA"/>
    <w:rsid w:val="00DC3C73"/>
    <w:rsid w:val="00DC6402"/>
    <w:rsid w:val="00DC76EA"/>
    <w:rsid w:val="00DD0771"/>
    <w:rsid w:val="00DD10B2"/>
    <w:rsid w:val="00DD1A6F"/>
    <w:rsid w:val="00DD2454"/>
    <w:rsid w:val="00DD26D6"/>
    <w:rsid w:val="00DD2904"/>
    <w:rsid w:val="00DD3128"/>
    <w:rsid w:val="00DD34CD"/>
    <w:rsid w:val="00DD3607"/>
    <w:rsid w:val="00DD40E4"/>
    <w:rsid w:val="00DD40E8"/>
    <w:rsid w:val="00DD4679"/>
    <w:rsid w:val="00DD554F"/>
    <w:rsid w:val="00DD56E0"/>
    <w:rsid w:val="00DD5AEB"/>
    <w:rsid w:val="00DD5E66"/>
    <w:rsid w:val="00DD6039"/>
    <w:rsid w:val="00DD79B7"/>
    <w:rsid w:val="00DE125C"/>
    <w:rsid w:val="00DE23D3"/>
    <w:rsid w:val="00DE2490"/>
    <w:rsid w:val="00DE3D6A"/>
    <w:rsid w:val="00DE463D"/>
    <w:rsid w:val="00DE4E43"/>
    <w:rsid w:val="00DE534E"/>
    <w:rsid w:val="00DE59EA"/>
    <w:rsid w:val="00DE6129"/>
    <w:rsid w:val="00DE6E6A"/>
    <w:rsid w:val="00DE7C62"/>
    <w:rsid w:val="00DF1237"/>
    <w:rsid w:val="00DF154A"/>
    <w:rsid w:val="00DF1557"/>
    <w:rsid w:val="00DF1A84"/>
    <w:rsid w:val="00DF243A"/>
    <w:rsid w:val="00DF2DA6"/>
    <w:rsid w:val="00DF300C"/>
    <w:rsid w:val="00DF33D6"/>
    <w:rsid w:val="00DF35C9"/>
    <w:rsid w:val="00DF3DDC"/>
    <w:rsid w:val="00DF4F0A"/>
    <w:rsid w:val="00DF5DCA"/>
    <w:rsid w:val="00DF5E60"/>
    <w:rsid w:val="00DF64C2"/>
    <w:rsid w:val="00DF71CC"/>
    <w:rsid w:val="00E006FA"/>
    <w:rsid w:val="00E00B8E"/>
    <w:rsid w:val="00E00DA1"/>
    <w:rsid w:val="00E00E77"/>
    <w:rsid w:val="00E01322"/>
    <w:rsid w:val="00E0199E"/>
    <w:rsid w:val="00E039B3"/>
    <w:rsid w:val="00E039D4"/>
    <w:rsid w:val="00E043F0"/>
    <w:rsid w:val="00E04A25"/>
    <w:rsid w:val="00E04ABD"/>
    <w:rsid w:val="00E05884"/>
    <w:rsid w:val="00E0755A"/>
    <w:rsid w:val="00E10836"/>
    <w:rsid w:val="00E114A6"/>
    <w:rsid w:val="00E12864"/>
    <w:rsid w:val="00E170ED"/>
    <w:rsid w:val="00E17592"/>
    <w:rsid w:val="00E17FE7"/>
    <w:rsid w:val="00E209E7"/>
    <w:rsid w:val="00E20B98"/>
    <w:rsid w:val="00E219E5"/>
    <w:rsid w:val="00E22B8A"/>
    <w:rsid w:val="00E22D10"/>
    <w:rsid w:val="00E23846"/>
    <w:rsid w:val="00E23E86"/>
    <w:rsid w:val="00E25FE2"/>
    <w:rsid w:val="00E263F0"/>
    <w:rsid w:val="00E2717F"/>
    <w:rsid w:val="00E30F42"/>
    <w:rsid w:val="00E31089"/>
    <w:rsid w:val="00E310AD"/>
    <w:rsid w:val="00E31E26"/>
    <w:rsid w:val="00E32357"/>
    <w:rsid w:val="00E325DD"/>
    <w:rsid w:val="00E32D8C"/>
    <w:rsid w:val="00E34113"/>
    <w:rsid w:val="00E34CA4"/>
    <w:rsid w:val="00E34F1F"/>
    <w:rsid w:val="00E358E9"/>
    <w:rsid w:val="00E37407"/>
    <w:rsid w:val="00E37715"/>
    <w:rsid w:val="00E37741"/>
    <w:rsid w:val="00E37B38"/>
    <w:rsid w:val="00E405C2"/>
    <w:rsid w:val="00E43500"/>
    <w:rsid w:val="00E43C1E"/>
    <w:rsid w:val="00E45078"/>
    <w:rsid w:val="00E4573F"/>
    <w:rsid w:val="00E46154"/>
    <w:rsid w:val="00E46CBB"/>
    <w:rsid w:val="00E47C74"/>
    <w:rsid w:val="00E5010F"/>
    <w:rsid w:val="00E508B5"/>
    <w:rsid w:val="00E50C40"/>
    <w:rsid w:val="00E5261F"/>
    <w:rsid w:val="00E52961"/>
    <w:rsid w:val="00E534A5"/>
    <w:rsid w:val="00E5350B"/>
    <w:rsid w:val="00E53D19"/>
    <w:rsid w:val="00E53EDC"/>
    <w:rsid w:val="00E54341"/>
    <w:rsid w:val="00E543B8"/>
    <w:rsid w:val="00E54504"/>
    <w:rsid w:val="00E5594D"/>
    <w:rsid w:val="00E56315"/>
    <w:rsid w:val="00E56553"/>
    <w:rsid w:val="00E56F4D"/>
    <w:rsid w:val="00E57AB2"/>
    <w:rsid w:val="00E57DAA"/>
    <w:rsid w:val="00E60A72"/>
    <w:rsid w:val="00E60CCA"/>
    <w:rsid w:val="00E60E25"/>
    <w:rsid w:val="00E61B16"/>
    <w:rsid w:val="00E61EE8"/>
    <w:rsid w:val="00E63125"/>
    <w:rsid w:val="00E633DB"/>
    <w:rsid w:val="00E648E1"/>
    <w:rsid w:val="00E657B6"/>
    <w:rsid w:val="00E65831"/>
    <w:rsid w:val="00E67C51"/>
    <w:rsid w:val="00E67E47"/>
    <w:rsid w:val="00E67FCA"/>
    <w:rsid w:val="00E700CE"/>
    <w:rsid w:val="00E703F0"/>
    <w:rsid w:val="00E719F7"/>
    <w:rsid w:val="00E71B06"/>
    <w:rsid w:val="00E73140"/>
    <w:rsid w:val="00E7397E"/>
    <w:rsid w:val="00E745DB"/>
    <w:rsid w:val="00E746FC"/>
    <w:rsid w:val="00E74C1B"/>
    <w:rsid w:val="00E7564A"/>
    <w:rsid w:val="00E77828"/>
    <w:rsid w:val="00E778FF"/>
    <w:rsid w:val="00E80838"/>
    <w:rsid w:val="00E8238B"/>
    <w:rsid w:val="00E83460"/>
    <w:rsid w:val="00E8346D"/>
    <w:rsid w:val="00E8362E"/>
    <w:rsid w:val="00E8366B"/>
    <w:rsid w:val="00E86023"/>
    <w:rsid w:val="00E8618E"/>
    <w:rsid w:val="00E86EEA"/>
    <w:rsid w:val="00E8767E"/>
    <w:rsid w:val="00E87F20"/>
    <w:rsid w:val="00E9067E"/>
    <w:rsid w:val="00E90EE8"/>
    <w:rsid w:val="00E9132C"/>
    <w:rsid w:val="00E91D0C"/>
    <w:rsid w:val="00E92131"/>
    <w:rsid w:val="00E93097"/>
    <w:rsid w:val="00E937F4"/>
    <w:rsid w:val="00E93D5F"/>
    <w:rsid w:val="00E944D6"/>
    <w:rsid w:val="00E954A6"/>
    <w:rsid w:val="00E96377"/>
    <w:rsid w:val="00EA0468"/>
    <w:rsid w:val="00EA1551"/>
    <w:rsid w:val="00EA2590"/>
    <w:rsid w:val="00EA2AF7"/>
    <w:rsid w:val="00EA32DB"/>
    <w:rsid w:val="00EA3661"/>
    <w:rsid w:val="00EA3BBA"/>
    <w:rsid w:val="00EA4691"/>
    <w:rsid w:val="00EA5218"/>
    <w:rsid w:val="00EA5593"/>
    <w:rsid w:val="00EA6988"/>
    <w:rsid w:val="00EA7D85"/>
    <w:rsid w:val="00EB051D"/>
    <w:rsid w:val="00EB11AB"/>
    <w:rsid w:val="00EB1C60"/>
    <w:rsid w:val="00EB1E56"/>
    <w:rsid w:val="00EB2578"/>
    <w:rsid w:val="00EB3A14"/>
    <w:rsid w:val="00EB47B5"/>
    <w:rsid w:val="00EB5EF1"/>
    <w:rsid w:val="00EB7CB3"/>
    <w:rsid w:val="00EC1422"/>
    <w:rsid w:val="00EC2B1D"/>
    <w:rsid w:val="00EC3AF0"/>
    <w:rsid w:val="00EC42F4"/>
    <w:rsid w:val="00EC43AC"/>
    <w:rsid w:val="00EC4735"/>
    <w:rsid w:val="00EC54D4"/>
    <w:rsid w:val="00EC6708"/>
    <w:rsid w:val="00EC74DF"/>
    <w:rsid w:val="00EC7807"/>
    <w:rsid w:val="00EC7CD3"/>
    <w:rsid w:val="00ED01AE"/>
    <w:rsid w:val="00ED0A3B"/>
    <w:rsid w:val="00ED0B38"/>
    <w:rsid w:val="00ED0B8A"/>
    <w:rsid w:val="00ED12C7"/>
    <w:rsid w:val="00ED1A12"/>
    <w:rsid w:val="00ED396E"/>
    <w:rsid w:val="00ED407F"/>
    <w:rsid w:val="00ED5462"/>
    <w:rsid w:val="00ED6D23"/>
    <w:rsid w:val="00ED71C9"/>
    <w:rsid w:val="00EE0854"/>
    <w:rsid w:val="00EE1A7E"/>
    <w:rsid w:val="00EE327E"/>
    <w:rsid w:val="00EE3600"/>
    <w:rsid w:val="00EE51E6"/>
    <w:rsid w:val="00EE521B"/>
    <w:rsid w:val="00EE5610"/>
    <w:rsid w:val="00EE707F"/>
    <w:rsid w:val="00EE74BE"/>
    <w:rsid w:val="00EE7676"/>
    <w:rsid w:val="00EF0158"/>
    <w:rsid w:val="00EF0209"/>
    <w:rsid w:val="00EF0731"/>
    <w:rsid w:val="00EF1B3A"/>
    <w:rsid w:val="00EF1B40"/>
    <w:rsid w:val="00EF2A9E"/>
    <w:rsid w:val="00EF2B9E"/>
    <w:rsid w:val="00EF3573"/>
    <w:rsid w:val="00EF3BFD"/>
    <w:rsid w:val="00EF3D87"/>
    <w:rsid w:val="00EF4390"/>
    <w:rsid w:val="00EF439C"/>
    <w:rsid w:val="00EF48BA"/>
    <w:rsid w:val="00EF4D53"/>
    <w:rsid w:val="00EF5299"/>
    <w:rsid w:val="00EF53A6"/>
    <w:rsid w:val="00EF67D8"/>
    <w:rsid w:val="00EF6A02"/>
    <w:rsid w:val="00EF6A50"/>
    <w:rsid w:val="00EF71CB"/>
    <w:rsid w:val="00EF71DD"/>
    <w:rsid w:val="00EF72EE"/>
    <w:rsid w:val="00EF7567"/>
    <w:rsid w:val="00EF7995"/>
    <w:rsid w:val="00EF7CB0"/>
    <w:rsid w:val="00EF7F39"/>
    <w:rsid w:val="00F0015E"/>
    <w:rsid w:val="00F00FA8"/>
    <w:rsid w:val="00F01B44"/>
    <w:rsid w:val="00F024B5"/>
    <w:rsid w:val="00F02607"/>
    <w:rsid w:val="00F02FD6"/>
    <w:rsid w:val="00F03568"/>
    <w:rsid w:val="00F05159"/>
    <w:rsid w:val="00F0522B"/>
    <w:rsid w:val="00F056ED"/>
    <w:rsid w:val="00F05946"/>
    <w:rsid w:val="00F05ABF"/>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18"/>
    <w:rsid w:val="00F21B74"/>
    <w:rsid w:val="00F21F1B"/>
    <w:rsid w:val="00F227AB"/>
    <w:rsid w:val="00F22F5B"/>
    <w:rsid w:val="00F234C8"/>
    <w:rsid w:val="00F239A6"/>
    <w:rsid w:val="00F24953"/>
    <w:rsid w:val="00F25A79"/>
    <w:rsid w:val="00F26059"/>
    <w:rsid w:val="00F27450"/>
    <w:rsid w:val="00F30C3B"/>
    <w:rsid w:val="00F32056"/>
    <w:rsid w:val="00F347C1"/>
    <w:rsid w:val="00F34FFA"/>
    <w:rsid w:val="00F350D4"/>
    <w:rsid w:val="00F35814"/>
    <w:rsid w:val="00F35AB0"/>
    <w:rsid w:val="00F37095"/>
    <w:rsid w:val="00F37509"/>
    <w:rsid w:val="00F40E3F"/>
    <w:rsid w:val="00F412F9"/>
    <w:rsid w:val="00F41C49"/>
    <w:rsid w:val="00F425A9"/>
    <w:rsid w:val="00F4381E"/>
    <w:rsid w:val="00F43C8E"/>
    <w:rsid w:val="00F4412A"/>
    <w:rsid w:val="00F44428"/>
    <w:rsid w:val="00F44B70"/>
    <w:rsid w:val="00F4531D"/>
    <w:rsid w:val="00F4537C"/>
    <w:rsid w:val="00F46560"/>
    <w:rsid w:val="00F46576"/>
    <w:rsid w:val="00F4674D"/>
    <w:rsid w:val="00F47265"/>
    <w:rsid w:val="00F473DA"/>
    <w:rsid w:val="00F47909"/>
    <w:rsid w:val="00F479CC"/>
    <w:rsid w:val="00F47E3E"/>
    <w:rsid w:val="00F50D5A"/>
    <w:rsid w:val="00F51F40"/>
    <w:rsid w:val="00F52184"/>
    <w:rsid w:val="00F549F9"/>
    <w:rsid w:val="00F54CD0"/>
    <w:rsid w:val="00F55464"/>
    <w:rsid w:val="00F558DA"/>
    <w:rsid w:val="00F571FC"/>
    <w:rsid w:val="00F573E5"/>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4BB"/>
    <w:rsid w:val="00F654C3"/>
    <w:rsid w:val="00F675E8"/>
    <w:rsid w:val="00F70198"/>
    <w:rsid w:val="00F74982"/>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7A7"/>
    <w:rsid w:val="00F90C65"/>
    <w:rsid w:val="00F91641"/>
    <w:rsid w:val="00F9239A"/>
    <w:rsid w:val="00F939D0"/>
    <w:rsid w:val="00F950CB"/>
    <w:rsid w:val="00F95A79"/>
    <w:rsid w:val="00F962B9"/>
    <w:rsid w:val="00F962DD"/>
    <w:rsid w:val="00F9702F"/>
    <w:rsid w:val="00F9749E"/>
    <w:rsid w:val="00F97710"/>
    <w:rsid w:val="00FA0F35"/>
    <w:rsid w:val="00FA1391"/>
    <w:rsid w:val="00FA187C"/>
    <w:rsid w:val="00FA22A9"/>
    <w:rsid w:val="00FA399C"/>
    <w:rsid w:val="00FA3EDE"/>
    <w:rsid w:val="00FA45F7"/>
    <w:rsid w:val="00FA50A8"/>
    <w:rsid w:val="00FA50AD"/>
    <w:rsid w:val="00FA55EE"/>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B0C"/>
    <w:rsid w:val="00FD0161"/>
    <w:rsid w:val="00FD1125"/>
    <w:rsid w:val="00FD19F5"/>
    <w:rsid w:val="00FD29A6"/>
    <w:rsid w:val="00FD2DBF"/>
    <w:rsid w:val="00FD30C5"/>
    <w:rsid w:val="00FD4D62"/>
    <w:rsid w:val="00FD4D82"/>
    <w:rsid w:val="00FD61FD"/>
    <w:rsid w:val="00FD6DE0"/>
    <w:rsid w:val="00FE1FE7"/>
    <w:rsid w:val="00FE2425"/>
    <w:rsid w:val="00FE2692"/>
    <w:rsid w:val="00FE36B1"/>
    <w:rsid w:val="00FE3704"/>
    <w:rsid w:val="00FE4061"/>
    <w:rsid w:val="00FE4A0C"/>
    <w:rsid w:val="00FE5113"/>
    <w:rsid w:val="00FE5649"/>
    <w:rsid w:val="00FE609A"/>
    <w:rsid w:val="00FE7F5B"/>
    <w:rsid w:val="00FF0094"/>
    <w:rsid w:val="00FF0D0D"/>
    <w:rsid w:val="00FF0DBB"/>
    <w:rsid w:val="00FF10C2"/>
    <w:rsid w:val="00FF1EF0"/>
    <w:rsid w:val="00FF2833"/>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E41D4"/>
    <w:pPr>
      <w:autoSpaceDE w:val="0"/>
      <w:autoSpaceDN w:val="0"/>
      <w:adjustRightInd w:val="0"/>
    </w:pPr>
    <w:rPr>
      <w:rFonts w:ascii="Times New Roman" w:hAnsi="Times New Roman"/>
      <w:color w:val="000000"/>
      <w:sz w:val="24"/>
      <w:szCs w:val="24"/>
    </w:rPr>
  </w:style>
  <w:style w:type="table" w:styleId="OrtaGlgeleme2-Vurgu6">
    <w:name w:val="Medium Shading 2 Accent 6"/>
    <w:basedOn w:val="NormalTablo"/>
    <w:uiPriority w:val="64"/>
    <w:rsid w:val="005450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450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B93D0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2">
    <w:name w:val="Body Text 2"/>
    <w:basedOn w:val="Normal"/>
    <w:link w:val="GvdeMetni2Char"/>
    <w:uiPriority w:val="99"/>
    <w:unhideWhenUsed/>
    <w:rsid w:val="003121B0"/>
    <w:pPr>
      <w:spacing w:after="120" w:line="480" w:lineRule="auto"/>
    </w:pPr>
  </w:style>
  <w:style w:type="character" w:customStyle="1" w:styleId="GvdeMetni2Char">
    <w:name w:val="Gövde Metni 2 Char"/>
    <w:basedOn w:val="VarsaylanParagrafYazTipi"/>
    <w:link w:val="GvdeMetni2"/>
    <w:uiPriority w:val="99"/>
    <w:rsid w:val="003121B0"/>
    <w:rPr>
      <w:rFonts w:ascii="Book Antiqua" w:hAnsi="Book Antiqua"/>
      <w:sz w:val="24"/>
      <w:szCs w:val="21"/>
    </w:rPr>
  </w:style>
  <w:style w:type="table" w:styleId="AkListe-Vurgu6">
    <w:name w:val="Light List Accent 6"/>
    <w:basedOn w:val="NormalTablo"/>
    <w:uiPriority w:val="61"/>
    <w:rsid w:val="003121B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Klavuz-Vurgu3">
    <w:name w:val="Light Grid Accent 3"/>
    <w:basedOn w:val="NormalTablo"/>
    <w:uiPriority w:val="62"/>
    <w:rsid w:val="003121B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E41D4"/>
    <w:pPr>
      <w:autoSpaceDE w:val="0"/>
      <w:autoSpaceDN w:val="0"/>
      <w:adjustRightInd w:val="0"/>
    </w:pPr>
    <w:rPr>
      <w:rFonts w:ascii="Times New Roman" w:hAnsi="Times New Roman"/>
      <w:color w:val="000000"/>
      <w:sz w:val="24"/>
      <w:szCs w:val="24"/>
    </w:rPr>
  </w:style>
  <w:style w:type="table" w:styleId="OrtaGlgeleme2-Vurgu6">
    <w:name w:val="Medium Shading 2 Accent 6"/>
    <w:basedOn w:val="NormalTablo"/>
    <w:uiPriority w:val="64"/>
    <w:rsid w:val="005450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450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B93D0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2">
    <w:name w:val="Body Text 2"/>
    <w:basedOn w:val="Normal"/>
    <w:link w:val="GvdeMetni2Char"/>
    <w:uiPriority w:val="99"/>
    <w:unhideWhenUsed/>
    <w:rsid w:val="003121B0"/>
    <w:pPr>
      <w:spacing w:after="120" w:line="480" w:lineRule="auto"/>
    </w:pPr>
  </w:style>
  <w:style w:type="character" w:customStyle="1" w:styleId="GvdeMetni2Char">
    <w:name w:val="Gövde Metni 2 Char"/>
    <w:basedOn w:val="VarsaylanParagrafYazTipi"/>
    <w:link w:val="GvdeMetni2"/>
    <w:uiPriority w:val="99"/>
    <w:rsid w:val="003121B0"/>
    <w:rPr>
      <w:rFonts w:ascii="Book Antiqua" w:hAnsi="Book Antiqua"/>
      <w:sz w:val="24"/>
      <w:szCs w:val="21"/>
    </w:rPr>
  </w:style>
  <w:style w:type="table" w:styleId="AkListe-Vurgu6">
    <w:name w:val="Light List Accent 6"/>
    <w:basedOn w:val="NormalTablo"/>
    <w:uiPriority w:val="61"/>
    <w:rsid w:val="003121B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Klavuz-Vurgu3">
    <w:name w:val="Light Grid Accent 3"/>
    <w:basedOn w:val="NormalTablo"/>
    <w:uiPriority w:val="62"/>
    <w:rsid w:val="003121B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ehiterkantumerilkokulu@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g.gg/d517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t.ly/2BAXSZ8"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EB398FA-16EB-4B18-82FD-C8B540FE26A1}" type="presOf" srcId="{E8BE0BFE-2A93-4BC8-B8DE-3F71AC38D567}" destId="{E9FBB2A5-3CF1-4CA9-AA14-6E5ECC6DD6B0}" srcOrd="1" destOrd="0" presId="urn:microsoft.com/office/officeart/2005/8/layout/cycle8"/>
    <dgm:cxn modelId="{938B4DFE-E806-4BE1-91DC-ADE4ED160FE1}"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0B454E0-9834-4829-93C6-539ABB8B913F}" type="presOf" srcId="{9AF66792-BEEB-4FEB-B68B-FC30221BAEDC}" destId="{A1BFAE48-9AEF-4CE2-881C-145A2B40B699}" srcOrd="1" destOrd="0" presId="urn:microsoft.com/office/officeart/2005/8/layout/cycle8"/>
    <dgm:cxn modelId="{EEB8C7B5-3055-4938-A953-463864641792}" type="presOf" srcId="{9D338396-06AA-489D-A885-57821F5608AF}" destId="{8960C805-F742-4752-A3B8-A7047D0574FA}" srcOrd="0" destOrd="0" presId="urn:microsoft.com/office/officeart/2005/8/layout/cycle8"/>
    <dgm:cxn modelId="{106B9A1D-7C06-4DBD-BF49-EE857D029A38}"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4C19632-77FF-4FCC-A619-AB74493F1CEC}" type="presOf" srcId="{F83FC750-7CDE-46AB-A0BA-DBC4B9D44BE3}" destId="{A8D1F0D5-26EB-48DA-960D-825E6FE928B2}" srcOrd="0" destOrd="0" presId="urn:microsoft.com/office/officeart/2005/8/layout/cycle8"/>
    <dgm:cxn modelId="{CABB81EA-05BE-4CAB-BE63-5082EDCD8703}" type="presOf" srcId="{E4BEFF6F-FFC7-417B-9255-F71095EEBEA8}" destId="{373A7CE9-2D8B-48FF-A7E7-FD1818748C0E}" srcOrd="0" destOrd="0" presId="urn:microsoft.com/office/officeart/2005/8/layout/cycle8"/>
    <dgm:cxn modelId="{138D6153-995E-4208-A4EE-F45E51E240DD}" type="presOf" srcId="{9D338396-06AA-489D-A885-57821F5608AF}" destId="{74328851-9D17-4B33-B14E-5ED6C473319D}" srcOrd="1" destOrd="0" presId="urn:microsoft.com/office/officeart/2005/8/layout/cycle8"/>
    <dgm:cxn modelId="{B51327E2-6AA0-4B68-9C43-E92DD750AD6E}"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113241E5-3479-4843-A915-0BC06BC13171}"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9EAF6E1-EE78-461C-BA4F-B586C3EC218C}" type="presOf" srcId="{D87EEC32-D642-4C15-8C65-E323814D2A3A}" destId="{0670A7F0-9DCA-427C-8C0A-B4C908BAC054}" srcOrd="1" destOrd="0" presId="urn:microsoft.com/office/officeart/2005/8/layout/cycle8"/>
    <dgm:cxn modelId="{6F808B31-2C36-42AF-9F83-524C64E34B67}" type="presOf" srcId="{5F865183-0FED-4482-8550-87B2A8C2AA82}" destId="{BA526683-F383-411A-BD21-A957D08B123F}" srcOrd="0" destOrd="0" presId="urn:microsoft.com/office/officeart/2005/8/layout/cycle8"/>
    <dgm:cxn modelId="{7A54B50A-AB2D-497D-8BC1-46B5867DFAB9}" type="presOf" srcId="{E8BE0BFE-2A93-4BC8-B8DE-3F71AC38D567}" destId="{267B72DD-396A-4206-8F4C-85D79C74CCAD}" srcOrd="0" destOrd="0" presId="urn:microsoft.com/office/officeart/2005/8/layout/cycle8"/>
    <dgm:cxn modelId="{69D223E3-6C2C-4C9B-856C-6C4CCFCEE278}" type="presParOf" srcId="{BA526683-F383-411A-BD21-A957D08B123F}" destId="{267B72DD-396A-4206-8F4C-85D79C74CCAD}" srcOrd="0" destOrd="0" presId="urn:microsoft.com/office/officeart/2005/8/layout/cycle8"/>
    <dgm:cxn modelId="{35ED0E28-CDB5-4D8E-B85E-61963619B366}" type="presParOf" srcId="{BA526683-F383-411A-BD21-A957D08B123F}" destId="{76741CD6-A839-4282-8258-5C7E678D3A5F}" srcOrd="1" destOrd="0" presId="urn:microsoft.com/office/officeart/2005/8/layout/cycle8"/>
    <dgm:cxn modelId="{A4C44453-F6FE-4AAF-92C0-5D88424A3F03}" type="presParOf" srcId="{BA526683-F383-411A-BD21-A957D08B123F}" destId="{0161085C-00D5-4CA7-B7B4-7072D5C40C1D}" srcOrd="2" destOrd="0" presId="urn:microsoft.com/office/officeart/2005/8/layout/cycle8"/>
    <dgm:cxn modelId="{43CE8A24-46A8-4DF1-A35B-4C8CFF7E9FA4}" type="presParOf" srcId="{BA526683-F383-411A-BD21-A957D08B123F}" destId="{E9FBB2A5-3CF1-4CA9-AA14-6E5ECC6DD6B0}" srcOrd="3" destOrd="0" presId="urn:microsoft.com/office/officeart/2005/8/layout/cycle8"/>
    <dgm:cxn modelId="{E8AFCB4D-6222-409C-87BF-7E6776C0DB08}" type="presParOf" srcId="{BA526683-F383-411A-BD21-A957D08B123F}" destId="{8960C805-F742-4752-A3B8-A7047D0574FA}" srcOrd="4" destOrd="0" presId="urn:microsoft.com/office/officeart/2005/8/layout/cycle8"/>
    <dgm:cxn modelId="{8C239925-CB49-48E8-8636-4F021718D92D}" type="presParOf" srcId="{BA526683-F383-411A-BD21-A957D08B123F}" destId="{F9BAE066-5F77-4D2A-8EBB-3E2B5ED5B8F6}" srcOrd="5" destOrd="0" presId="urn:microsoft.com/office/officeart/2005/8/layout/cycle8"/>
    <dgm:cxn modelId="{07EB399F-480C-403F-8A3D-1A45F2767AFD}" type="presParOf" srcId="{BA526683-F383-411A-BD21-A957D08B123F}" destId="{724342BE-275A-4C17-8746-BB3F74C86E9A}" srcOrd="6" destOrd="0" presId="urn:microsoft.com/office/officeart/2005/8/layout/cycle8"/>
    <dgm:cxn modelId="{AD338AE8-C66B-423C-8D8A-CFF96ACD0F73}" type="presParOf" srcId="{BA526683-F383-411A-BD21-A957D08B123F}" destId="{74328851-9D17-4B33-B14E-5ED6C473319D}" srcOrd="7" destOrd="0" presId="urn:microsoft.com/office/officeart/2005/8/layout/cycle8"/>
    <dgm:cxn modelId="{6A3EE803-1468-4702-8434-200618DBC314}" type="presParOf" srcId="{BA526683-F383-411A-BD21-A957D08B123F}" destId="{100A08BA-E811-4584-A13C-228AF0A8A454}" srcOrd="8" destOrd="0" presId="urn:microsoft.com/office/officeart/2005/8/layout/cycle8"/>
    <dgm:cxn modelId="{B957C4F3-73D7-49F0-A49A-15B66CE2B194}" type="presParOf" srcId="{BA526683-F383-411A-BD21-A957D08B123F}" destId="{10C6BB2E-F0EC-4195-A687-1B651A3EFA76}" srcOrd="9" destOrd="0" presId="urn:microsoft.com/office/officeart/2005/8/layout/cycle8"/>
    <dgm:cxn modelId="{CE52DED4-D862-43DB-A910-97D06E016696}" type="presParOf" srcId="{BA526683-F383-411A-BD21-A957D08B123F}" destId="{8F326C79-01EA-49A9-93CF-B76D99523F6F}" srcOrd="10" destOrd="0" presId="urn:microsoft.com/office/officeart/2005/8/layout/cycle8"/>
    <dgm:cxn modelId="{5B07CB85-FEFC-4073-9223-126E6564C67A}" type="presParOf" srcId="{BA526683-F383-411A-BD21-A957D08B123F}" destId="{0670A7F0-9DCA-427C-8C0A-B4C908BAC054}" srcOrd="11" destOrd="0" presId="urn:microsoft.com/office/officeart/2005/8/layout/cycle8"/>
    <dgm:cxn modelId="{5A8B76C9-72EC-40AF-9025-4E3DA9EE1ACF}" type="presParOf" srcId="{BA526683-F383-411A-BD21-A957D08B123F}" destId="{C5494AC2-E33F-4DD2-9D4B-315106DC9766}" srcOrd="12" destOrd="0" presId="urn:microsoft.com/office/officeart/2005/8/layout/cycle8"/>
    <dgm:cxn modelId="{ABAA0D35-1269-415B-B08A-46301FA28588}" type="presParOf" srcId="{BA526683-F383-411A-BD21-A957D08B123F}" destId="{DCE20721-BDA9-4878-B677-ECD404A96052}" srcOrd="13" destOrd="0" presId="urn:microsoft.com/office/officeart/2005/8/layout/cycle8"/>
    <dgm:cxn modelId="{8F4F3FE1-7790-4203-B6D8-77C859F918C6}" type="presParOf" srcId="{BA526683-F383-411A-BD21-A957D08B123F}" destId="{05E765BB-BC5C-4A33-B523-B9E8DE4B5339}" srcOrd="14" destOrd="0" presId="urn:microsoft.com/office/officeart/2005/8/layout/cycle8"/>
    <dgm:cxn modelId="{C57C2CC2-9B2C-4725-BDFA-D7F05265F832}" type="presParOf" srcId="{BA526683-F383-411A-BD21-A957D08B123F}" destId="{A1BFAE48-9AEF-4CE2-881C-145A2B40B699}" srcOrd="15" destOrd="0" presId="urn:microsoft.com/office/officeart/2005/8/layout/cycle8"/>
    <dgm:cxn modelId="{67A78011-D6D7-41F9-93F2-C041CB5198AF}" type="presParOf" srcId="{BA526683-F383-411A-BD21-A957D08B123F}" destId="{373A7CE9-2D8B-48FF-A7E7-FD1818748C0E}" srcOrd="16" destOrd="0" presId="urn:microsoft.com/office/officeart/2005/8/layout/cycle8"/>
    <dgm:cxn modelId="{29CAEFAC-BA4A-4132-AAAE-49CA2A3E92FD}" type="presParOf" srcId="{BA526683-F383-411A-BD21-A957D08B123F}" destId="{3F64E8A9-68A0-49A0-9836-9DC0636C5308}" srcOrd="17" destOrd="0" presId="urn:microsoft.com/office/officeart/2005/8/layout/cycle8"/>
    <dgm:cxn modelId="{6FED62CB-3AF9-4751-8180-7289721DFC6A}" type="presParOf" srcId="{BA526683-F383-411A-BD21-A957D08B123F}" destId="{219E29F9-B39D-4D14-B51F-12F5FC91D16A}" srcOrd="18" destOrd="0" presId="urn:microsoft.com/office/officeart/2005/8/layout/cycle8"/>
    <dgm:cxn modelId="{8EAEF195-37D7-4EE1-A57F-0DFAAD03154D}" type="presParOf" srcId="{BA526683-F383-411A-BD21-A957D08B123F}" destId="{A1403B5E-13CE-4459-8B64-0B1573A1231F}" srcOrd="19" destOrd="0" presId="urn:microsoft.com/office/officeart/2005/8/layout/cycle8"/>
    <dgm:cxn modelId="{2CFE2CF0-D7B9-417A-AA0A-F711DE2BFC9B}" type="presParOf" srcId="{BA526683-F383-411A-BD21-A957D08B123F}" destId="{A8D1F0D5-26EB-48DA-960D-825E6FE928B2}" srcOrd="20" destOrd="0" presId="urn:microsoft.com/office/officeart/2005/8/layout/cycle8"/>
    <dgm:cxn modelId="{1617BF78-5F27-494D-9F0C-F0BAC5DA08EF}" type="presParOf" srcId="{BA526683-F383-411A-BD21-A957D08B123F}" destId="{00CD3B3C-3082-4805-826B-376EF526FEE2}" srcOrd="21" destOrd="0" presId="urn:microsoft.com/office/officeart/2005/8/layout/cycle8"/>
    <dgm:cxn modelId="{E1E13974-5830-4AD3-BB71-6FDBFC0BB4CC}" type="presParOf" srcId="{BA526683-F383-411A-BD21-A957D08B123F}" destId="{2FD8AE9A-C7EC-49F2-9050-CD7F86110061}" srcOrd="22" destOrd="0" presId="urn:microsoft.com/office/officeart/2005/8/layout/cycle8"/>
    <dgm:cxn modelId="{44D98880-CCA7-4376-9570-F80039E62B51}" type="presParOf" srcId="{BA526683-F383-411A-BD21-A957D08B123F}" destId="{7C1AB41B-5598-4485-A44D-C347A61B4CBC}" srcOrd="23" destOrd="0" presId="urn:microsoft.com/office/officeart/2005/8/layout/cycle8"/>
    <dgm:cxn modelId="{184C58F0-CAC7-4195-B16C-DEB2F3881D83}" type="presParOf" srcId="{BA526683-F383-411A-BD21-A957D08B123F}" destId="{601CF880-1EA8-49BA-A98C-3E771E83102C}" srcOrd="24" destOrd="0" presId="urn:microsoft.com/office/officeart/2005/8/layout/cycle8"/>
    <dgm:cxn modelId="{1549E02A-5E91-4890-A4CA-792726379FD2}" type="presParOf" srcId="{BA526683-F383-411A-BD21-A957D08B123F}" destId="{ECF12B94-746D-4140-9C29-523F028781F4}" srcOrd="25" destOrd="0" presId="urn:microsoft.com/office/officeart/2005/8/layout/cycle8"/>
    <dgm:cxn modelId="{07C916B9-FC1E-463D-B1B4-A5594EDCC356}" type="presParOf" srcId="{BA526683-F383-411A-BD21-A957D08B123F}" destId="{AA1D771B-54D6-4293-AFCF-8FD4851F902B}" srcOrd="26" destOrd="0" presId="urn:microsoft.com/office/officeart/2005/8/layout/cycle8"/>
    <dgm:cxn modelId="{CA608655-4338-42DC-AF61-B55B33A8E371}" type="presParOf" srcId="{BA526683-F383-411A-BD21-A957D08B123F}" destId="{A12A4E20-5E81-4B37-8861-95D5A02D88F6}" srcOrd="27" destOrd="0" presId="urn:microsoft.com/office/officeart/2005/8/layout/cycle8"/>
    <dgm:cxn modelId="{A3F77BE4-A0BF-422C-91E5-91ABF28BAFCD}" type="presParOf" srcId="{BA526683-F383-411A-BD21-A957D08B123F}" destId="{B88E6692-EF45-4A23-AE28-DC438D3CCFE6}" srcOrd="28" destOrd="0" presId="urn:microsoft.com/office/officeart/2005/8/layout/cycle8"/>
    <dgm:cxn modelId="{7116EAE3-1E4C-4FD1-BD57-B5904B5EE43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D5F8-EBC2-40FF-8B62-836961C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7222</Words>
  <Characters>41170</Characters>
  <Application>Microsoft Office Word</Application>
  <DocSecurity>0</DocSecurity>
  <Lines>343</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48296</CharactersWithSpaces>
  <SharedDoc>false</SharedDoc>
  <HLinks>
    <vt:vector size="126" baseType="variant">
      <vt:variant>
        <vt:i4>2293796</vt:i4>
      </vt:variant>
      <vt:variant>
        <vt:i4>120</vt:i4>
      </vt:variant>
      <vt:variant>
        <vt:i4>0</vt:i4>
      </vt:variant>
      <vt:variant>
        <vt:i4>5</vt:i4>
      </vt:variant>
      <vt:variant>
        <vt:lpwstr>http://gg.gg/d517s</vt:lpwstr>
      </vt:variant>
      <vt:variant>
        <vt:lpwstr/>
      </vt:variant>
      <vt:variant>
        <vt:i4>3604597</vt:i4>
      </vt:variant>
      <vt:variant>
        <vt:i4>117</vt:i4>
      </vt:variant>
      <vt:variant>
        <vt:i4>0</vt:i4>
      </vt:variant>
      <vt:variant>
        <vt:i4>5</vt:i4>
      </vt:variant>
      <vt:variant>
        <vt:lpwstr>https://bit.ly/2BAXSZ8</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Asus</cp:lastModifiedBy>
  <cp:revision>2</cp:revision>
  <cp:lastPrinted>2019-06-12T09:04:00Z</cp:lastPrinted>
  <dcterms:created xsi:type="dcterms:W3CDTF">2020-01-22T08:13:00Z</dcterms:created>
  <dcterms:modified xsi:type="dcterms:W3CDTF">2020-01-22T08:13:00Z</dcterms:modified>
</cp:coreProperties>
</file>